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75" w:rsidRPr="00733E58" w:rsidRDefault="00862575" w:rsidP="008658B7">
      <w:pPr>
        <w:spacing w:after="0" w:line="240" w:lineRule="auto"/>
        <w:ind w:left="426"/>
        <w:rPr>
          <w:rStyle w:val="subheader"/>
          <w:rFonts w:ascii="Times New Roman" w:hAnsi="Times New Roman" w:cs="Times New Roman"/>
          <w:b/>
          <w:bCs/>
          <w:iCs/>
        </w:rPr>
      </w:pPr>
      <w:bookmarkStart w:id="0" w:name="OLE_LINK334"/>
      <w:bookmarkStart w:id="1" w:name="OLE_LINK335"/>
      <w:bookmarkStart w:id="2" w:name="OLE_LINK336"/>
      <w:bookmarkStart w:id="3" w:name="OLE_LINK337"/>
      <w:bookmarkStart w:id="4" w:name="OLE_LINK2"/>
      <w:r w:rsidRPr="00733E58">
        <w:rPr>
          <w:rStyle w:val="subheader"/>
          <w:rFonts w:ascii="Times New Roman" w:hAnsi="Times New Roman" w:cs="Times New Roman"/>
          <w:b/>
          <w:bCs/>
          <w:iCs/>
        </w:rPr>
        <w:t>Инструкции по заполнению бюджета проекта</w:t>
      </w:r>
    </w:p>
    <w:p w:rsidR="00862575" w:rsidRPr="00733E58" w:rsidRDefault="00862575" w:rsidP="008658B7">
      <w:pPr>
        <w:spacing w:after="0" w:line="240" w:lineRule="auto"/>
        <w:ind w:left="426"/>
        <w:rPr>
          <w:rStyle w:val="subheader"/>
          <w:rFonts w:ascii="Times New Roman" w:hAnsi="Times New Roman" w:cs="Times New Roman"/>
          <w:b/>
          <w:bCs/>
          <w:iCs/>
        </w:rPr>
      </w:pPr>
    </w:p>
    <w:p w:rsidR="00862575" w:rsidRPr="00733E58" w:rsidRDefault="00862575" w:rsidP="008658B7">
      <w:pPr>
        <w:spacing w:after="0" w:line="240" w:lineRule="auto"/>
        <w:ind w:left="426"/>
        <w:rPr>
          <w:rStyle w:val="subheader"/>
          <w:rFonts w:ascii="Times New Roman" w:hAnsi="Times New Roman" w:cs="Times New Roman"/>
          <w:b/>
          <w:bCs/>
          <w:iCs/>
        </w:rPr>
      </w:pPr>
      <w:r w:rsidRPr="00733E58">
        <w:rPr>
          <w:rStyle w:val="subheader"/>
          <w:rFonts w:ascii="Times New Roman" w:hAnsi="Times New Roman" w:cs="Times New Roman"/>
          <w:b/>
          <w:bCs/>
          <w:iCs/>
        </w:rPr>
        <w:t>(статьи в бюджете даны для примера)</w:t>
      </w:r>
    </w:p>
    <w:p w:rsidR="00862575" w:rsidRPr="00733E58" w:rsidRDefault="00862575" w:rsidP="008658B7">
      <w:pPr>
        <w:spacing w:after="0" w:line="240" w:lineRule="auto"/>
        <w:ind w:left="426"/>
        <w:rPr>
          <w:rStyle w:val="subheader"/>
          <w:rFonts w:ascii="Times New Roman" w:hAnsi="Times New Roman" w:cs="Times New Roman"/>
          <w:b/>
          <w:bCs/>
          <w:iCs/>
        </w:rPr>
      </w:pPr>
    </w:p>
    <w:p w:rsidR="002B6D9F" w:rsidRPr="00733E58" w:rsidRDefault="0083342B" w:rsidP="008658B7">
      <w:pPr>
        <w:spacing w:after="0" w:line="240" w:lineRule="auto"/>
        <w:ind w:left="426"/>
        <w:jc w:val="both"/>
        <w:rPr>
          <w:rFonts w:ascii="Times New Roman" w:hAnsi="Times New Roman" w:cs="Times New Roman"/>
        </w:rPr>
      </w:pPr>
      <w:r w:rsidRPr="00733E58">
        <w:rPr>
          <w:rStyle w:val="subheader"/>
          <w:rFonts w:ascii="Times New Roman" w:hAnsi="Times New Roman" w:cs="Times New Roman"/>
          <w:b/>
          <w:bCs/>
          <w:iCs/>
        </w:rPr>
        <w:t>Бюджета гранта.</w:t>
      </w:r>
      <w:r w:rsidR="00171EEA" w:rsidRPr="00733E58">
        <w:rPr>
          <w:rStyle w:val="subheader"/>
          <w:rFonts w:ascii="Times New Roman" w:hAnsi="Times New Roman" w:cs="Times New Roman"/>
          <w:b/>
          <w:bCs/>
          <w:i/>
          <w:iCs/>
        </w:rPr>
        <w:fldChar w:fldCharType="begin"/>
      </w:r>
      <w:r w:rsidRPr="00733E58">
        <w:rPr>
          <w:rStyle w:val="subheader"/>
          <w:rFonts w:ascii="Times New Roman" w:hAnsi="Times New Roman" w:cs="Times New Roman"/>
          <w:b/>
          <w:bCs/>
          <w:i/>
          <w:iCs/>
        </w:rPr>
        <w:instrText xml:space="preserve"> XE "Гранты: Бюджет гранта" </w:instrText>
      </w:r>
      <w:r w:rsidR="00171EEA" w:rsidRPr="00733E58">
        <w:rPr>
          <w:rStyle w:val="subheader"/>
          <w:rFonts w:ascii="Times New Roman" w:hAnsi="Times New Roman" w:cs="Times New Roman"/>
          <w:b/>
          <w:bCs/>
          <w:i/>
          <w:iCs/>
        </w:rPr>
        <w:fldChar w:fldCharType="end"/>
      </w:r>
      <w:r w:rsidRPr="00733E58">
        <w:rPr>
          <w:rFonts w:ascii="Times New Roman" w:hAnsi="Times New Roman" w:cs="Times New Roman"/>
        </w:rPr>
        <w:t xml:space="preserve"> Бюджет должен соответствовать принципам и нормам, приводимым ниже, и содержать </w:t>
      </w:r>
      <w:bookmarkEnd w:id="0"/>
      <w:bookmarkEnd w:id="1"/>
      <w:bookmarkEnd w:id="2"/>
      <w:bookmarkEnd w:id="3"/>
      <w:r w:rsidRPr="00733E58">
        <w:rPr>
          <w:rFonts w:ascii="Times New Roman" w:hAnsi="Times New Roman" w:cs="Times New Roman"/>
        </w:rPr>
        <w:t>разумные расходы, соответствующие объему запланированной работы. Бюджет позволяет разграничивать постоянные и переменные расходы гранта и отделя</w:t>
      </w:r>
      <w:r w:rsidR="00BE15A3" w:rsidRPr="00733E58">
        <w:rPr>
          <w:rFonts w:ascii="Times New Roman" w:hAnsi="Times New Roman" w:cs="Times New Roman"/>
        </w:rPr>
        <w:t xml:space="preserve">ть прямые расходы от </w:t>
      </w:r>
      <w:proofErr w:type="gramStart"/>
      <w:r w:rsidR="00BE15A3" w:rsidRPr="00733E58">
        <w:rPr>
          <w:rFonts w:ascii="Times New Roman" w:hAnsi="Times New Roman" w:cs="Times New Roman"/>
        </w:rPr>
        <w:t>непрямых</w:t>
      </w:r>
      <w:proofErr w:type="gramEnd"/>
      <w:r w:rsidR="00BE15A3" w:rsidRPr="00733E58">
        <w:rPr>
          <w:rFonts w:ascii="Times New Roman" w:hAnsi="Times New Roman" w:cs="Times New Roman"/>
        </w:rPr>
        <w:t xml:space="preserve">. Бюджет </w:t>
      </w:r>
      <w:r w:rsidRPr="00733E58">
        <w:rPr>
          <w:rFonts w:ascii="Times New Roman" w:hAnsi="Times New Roman" w:cs="Times New Roman"/>
        </w:rPr>
        <w:t xml:space="preserve">должен быть составлен в </w:t>
      </w:r>
      <w:bookmarkStart w:id="5" w:name="OLE_LINK338"/>
      <w:bookmarkStart w:id="6" w:name="OLE_LINK339"/>
      <w:bookmarkStart w:id="7" w:name="OLE_LINK340"/>
      <w:r w:rsidRPr="00733E58">
        <w:rPr>
          <w:rFonts w:ascii="Times New Roman" w:hAnsi="Times New Roman" w:cs="Times New Roman"/>
        </w:rPr>
        <w:t xml:space="preserve">формате ФЕЦА, </w:t>
      </w:r>
      <w:r w:rsidRPr="00733E58">
        <w:rPr>
          <w:rFonts w:ascii="Times New Roman" w:hAnsi="Times New Roman" w:cs="Times New Roman"/>
          <w:snapToGrid w:val="0"/>
        </w:rPr>
        <w:t>предусмотренном для финансовой отчетности и включается в Договор гранта.</w:t>
      </w:r>
      <w:r w:rsidR="009A2C2C" w:rsidRPr="00733E58">
        <w:rPr>
          <w:rFonts w:ascii="Times New Roman" w:hAnsi="Times New Roman" w:cs="Times New Roman"/>
          <w:snapToGrid w:val="0"/>
        </w:rPr>
        <w:t xml:space="preserve">  </w:t>
      </w:r>
    </w:p>
    <w:bookmarkEnd w:id="5"/>
    <w:bookmarkEnd w:id="6"/>
    <w:bookmarkEnd w:id="7"/>
    <w:p w:rsidR="00354763" w:rsidRPr="00733E58" w:rsidRDefault="0083342B" w:rsidP="008658B7">
      <w:pPr>
        <w:pStyle w:val="a8"/>
        <w:spacing w:before="0" w:beforeAutospacing="0" w:after="0" w:afterAutospacing="0"/>
        <w:ind w:left="426"/>
        <w:jc w:val="both"/>
        <w:rPr>
          <w:rFonts w:ascii="Times New Roman" w:hAnsi="Times New Roman"/>
          <w:snapToGrid w:val="0"/>
          <w:sz w:val="22"/>
          <w:szCs w:val="22"/>
        </w:rPr>
      </w:pPr>
      <w:r w:rsidRPr="00733E58">
        <w:rPr>
          <w:rFonts w:ascii="Times New Roman" w:hAnsi="Times New Roman"/>
          <w:sz w:val="22"/>
          <w:szCs w:val="22"/>
        </w:rPr>
        <w:t xml:space="preserve">При составлении бюджета </w:t>
      </w:r>
      <w:r w:rsidR="00BF2C0C" w:rsidRPr="00733E58">
        <w:rPr>
          <w:rFonts w:ascii="Times New Roman" w:hAnsi="Times New Roman"/>
          <w:sz w:val="22"/>
          <w:szCs w:val="22"/>
        </w:rPr>
        <w:t>необходимо следовать</w:t>
      </w:r>
      <w:r w:rsidRPr="00733E58">
        <w:rPr>
          <w:rFonts w:ascii="Times New Roman" w:hAnsi="Times New Roman"/>
          <w:sz w:val="22"/>
          <w:szCs w:val="22"/>
        </w:rPr>
        <w:t xml:space="preserve"> ограничения</w:t>
      </w:r>
      <w:r w:rsidR="00BF2C0C" w:rsidRPr="00733E58">
        <w:rPr>
          <w:rFonts w:ascii="Times New Roman" w:hAnsi="Times New Roman"/>
          <w:sz w:val="22"/>
          <w:szCs w:val="22"/>
        </w:rPr>
        <w:t>м</w:t>
      </w:r>
      <w:r w:rsidR="00354763" w:rsidRPr="00733E58">
        <w:rPr>
          <w:rFonts w:ascii="Times New Roman" w:hAnsi="Times New Roman"/>
          <w:sz w:val="22"/>
          <w:szCs w:val="22"/>
        </w:rPr>
        <w:t xml:space="preserve"> и </w:t>
      </w:r>
      <w:r w:rsidRPr="00733E58">
        <w:rPr>
          <w:rFonts w:ascii="Times New Roman" w:hAnsi="Times New Roman"/>
          <w:sz w:val="22"/>
          <w:szCs w:val="22"/>
        </w:rPr>
        <w:t xml:space="preserve"> </w:t>
      </w:r>
      <w:r w:rsidR="00354763" w:rsidRPr="00733E58">
        <w:rPr>
          <w:rFonts w:ascii="Times New Roman" w:hAnsi="Times New Roman"/>
          <w:snapToGrid w:val="0"/>
          <w:sz w:val="22"/>
          <w:szCs w:val="22"/>
        </w:rPr>
        <w:t xml:space="preserve">ориентироваться на следующую структуру бюджета по распределению ресурсов: </w:t>
      </w:r>
    </w:p>
    <w:p w:rsidR="00354763" w:rsidRPr="00733E58" w:rsidRDefault="00354763" w:rsidP="008658B7">
      <w:pPr>
        <w:pStyle w:val="a8"/>
        <w:spacing w:before="0" w:beforeAutospacing="0" w:after="0" w:afterAutospacing="0"/>
        <w:ind w:left="426"/>
        <w:rPr>
          <w:rFonts w:ascii="Times New Roman" w:hAnsi="Times New Roman"/>
          <w:snapToGrid w:val="0"/>
          <w:sz w:val="22"/>
          <w:szCs w:val="22"/>
        </w:rPr>
      </w:pPr>
      <w:bookmarkStart w:id="8" w:name="OLE_LINK331"/>
      <w:bookmarkStart w:id="9" w:name="OLE_LINK332"/>
      <w:bookmarkStart w:id="10" w:name="OLE_LINK333"/>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4"/>
        <w:gridCol w:w="1192"/>
      </w:tblGrid>
      <w:tr w:rsidR="00354763" w:rsidRPr="00733E58" w:rsidTr="008658B7">
        <w:tc>
          <w:tcPr>
            <w:tcW w:w="5244" w:type="dxa"/>
          </w:tcPr>
          <w:p w:rsidR="00354763" w:rsidRPr="00733E58" w:rsidRDefault="00862575" w:rsidP="008658B7">
            <w:pPr>
              <w:pStyle w:val="a8"/>
              <w:spacing w:before="0" w:beforeAutospacing="0" w:after="0" w:afterAutospacing="0"/>
              <w:ind w:left="175"/>
              <w:rPr>
                <w:rFonts w:ascii="Times New Roman" w:hAnsi="Times New Roman"/>
                <w:sz w:val="22"/>
                <w:szCs w:val="22"/>
              </w:rPr>
            </w:pPr>
            <w:r w:rsidRPr="00733E58">
              <w:rPr>
                <w:rFonts w:ascii="Times New Roman" w:hAnsi="Times New Roman"/>
                <w:sz w:val="22"/>
                <w:szCs w:val="22"/>
              </w:rPr>
              <w:t>Прямые расходы по проекту</w:t>
            </w:r>
          </w:p>
        </w:tc>
        <w:tc>
          <w:tcPr>
            <w:tcW w:w="1192" w:type="dxa"/>
            <w:vAlign w:val="center"/>
          </w:tcPr>
          <w:p w:rsidR="00354763" w:rsidRPr="00733E58" w:rsidRDefault="00862575" w:rsidP="008658B7">
            <w:pPr>
              <w:pStyle w:val="a8"/>
              <w:spacing w:before="0" w:beforeAutospacing="0" w:after="0" w:afterAutospacing="0"/>
              <w:ind w:left="426"/>
              <w:jc w:val="center"/>
              <w:rPr>
                <w:rFonts w:ascii="Times New Roman" w:hAnsi="Times New Roman"/>
                <w:snapToGrid w:val="0"/>
                <w:sz w:val="22"/>
                <w:szCs w:val="22"/>
              </w:rPr>
            </w:pPr>
            <w:r w:rsidRPr="00733E58">
              <w:rPr>
                <w:rFonts w:ascii="Times New Roman" w:hAnsi="Times New Roman"/>
                <w:snapToGrid w:val="0"/>
                <w:sz w:val="22"/>
                <w:szCs w:val="22"/>
              </w:rPr>
              <w:t>78</w:t>
            </w:r>
            <w:r w:rsidR="00354763" w:rsidRPr="00733E58">
              <w:rPr>
                <w:rFonts w:ascii="Times New Roman" w:hAnsi="Times New Roman"/>
                <w:snapToGrid w:val="0"/>
                <w:sz w:val="22"/>
                <w:szCs w:val="22"/>
              </w:rPr>
              <w:t>%</w:t>
            </w:r>
          </w:p>
        </w:tc>
      </w:tr>
      <w:tr w:rsidR="00354763" w:rsidRPr="00733E58" w:rsidTr="008658B7">
        <w:tc>
          <w:tcPr>
            <w:tcW w:w="5244" w:type="dxa"/>
          </w:tcPr>
          <w:p w:rsidR="00354763" w:rsidRPr="00733E58" w:rsidRDefault="00862575" w:rsidP="008658B7">
            <w:pPr>
              <w:pStyle w:val="a8"/>
              <w:spacing w:before="0" w:beforeAutospacing="0" w:after="0" w:afterAutospacing="0"/>
              <w:ind w:left="175"/>
              <w:rPr>
                <w:rFonts w:ascii="Times New Roman" w:hAnsi="Times New Roman"/>
                <w:sz w:val="22"/>
                <w:szCs w:val="22"/>
              </w:rPr>
            </w:pPr>
            <w:r w:rsidRPr="00733E58">
              <w:rPr>
                <w:rFonts w:ascii="Times New Roman" w:hAnsi="Times New Roman"/>
                <w:sz w:val="22"/>
                <w:szCs w:val="22"/>
              </w:rPr>
              <w:t>Косвенные расходы (офисные, административные и институциональные расходы)</w:t>
            </w:r>
          </w:p>
        </w:tc>
        <w:tc>
          <w:tcPr>
            <w:tcW w:w="1192" w:type="dxa"/>
            <w:vAlign w:val="center"/>
          </w:tcPr>
          <w:p w:rsidR="00354763" w:rsidRPr="00733E58" w:rsidRDefault="00862575" w:rsidP="008658B7">
            <w:pPr>
              <w:pStyle w:val="a8"/>
              <w:spacing w:before="0" w:beforeAutospacing="0" w:after="0" w:afterAutospacing="0"/>
              <w:ind w:left="426"/>
              <w:jc w:val="center"/>
              <w:rPr>
                <w:rFonts w:ascii="Times New Roman" w:hAnsi="Times New Roman"/>
                <w:snapToGrid w:val="0"/>
                <w:sz w:val="22"/>
                <w:szCs w:val="22"/>
              </w:rPr>
            </w:pPr>
            <w:r w:rsidRPr="00733E58">
              <w:rPr>
                <w:rFonts w:ascii="Times New Roman" w:hAnsi="Times New Roman"/>
                <w:snapToGrid w:val="0"/>
                <w:sz w:val="22"/>
                <w:szCs w:val="22"/>
              </w:rPr>
              <w:t>22</w:t>
            </w:r>
            <w:r w:rsidR="00354763" w:rsidRPr="00733E58">
              <w:rPr>
                <w:rFonts w:ascii="Times New Roman" w:hAnsi="Times New Roman"/>
                <w:snapToGrid w:val="0"/>
                <w:sz w:val="22"/>
                <w:szCs w:val="22"/>
              </w:rPr>
              <w:t>%</w:t>
            </w:r>
          </w:p>
        </w:tc>
      </w:tr>
      <w:tr w:rsidR="00354763" w:rsidRPr="00733E58" w:rsidTr="008658B7">
        <w:tc>
          <w:tcPr>
            <w:tcW w:w="5244" w:type="dxa"/>
          </w:tcPr>
          <w:p w:rsidR="00354763" w:rsidRPr="00733E58" w:rsidRDefault="00354763" w:rsidP="008658B7">
            <w:pPr>
              <w:pStyle w:val="a8"/>
              <w:spacing w:before="0" w:beforeAutospacing="0" w:after="0" w:afterAutospacing="0"/>
              <w:ind w:left="426"/>
              <w:jc w:val="center"/>
              <w:rPr>
                <w:rFonts w:ascii="Times New Roman" w:hAnsi="Times New Roman"/>
                <w:b/>
                <w:snapToGrid w:val="0"/>
                <w:sz w:val="22"/>
                <w:szCs w:val="22"/>
              </w:rPr>
            </w:pPr>
            <w:r w:rsidRPr="00733E58">
              <w:rPr>
                <w:rFonts w:ascii="Times New Roman" w:hAnsi="Times New Roman"/>
                <w:b/>
                <w:snapToGrid w:val="0"/>
                <w:sz w:val="22"/>
                <w:szCs w:val="22"/>
              </w:rPr>
              <w:t>Итого</w:t>
            </w:r>
          </w:p>
        </w:tc>
        <w:tc>
          <w:tcPr>
            <w:tcW w:w="1192" w:type="dxa"/>
          </w:tcPr>
          <w:p w:rsidR="00354763" w:rsidRPr="00733E58" w:rsidRDefault="00354763" w:rsidP="008658B7">
            <w:pPr>
              <w:pStyle w:val="a8"/>
              <w:spacing w:before="0" w:beforeAutospacing="0" w:after="0" w:afterAutospacing="0"/>
              <w:ind w:left="426"/>
              <w:jc w:val="center"/>
              <w:rPr>
                <w:rFonts w:ascii="Times New Roman" w:hAnsi="Times New Roman"/>
                <w:b/>
                <w:snapToGrid w:val="0"/>
                <w:sz w:val="22"/>
                <w:szCs w:val="22"/>
              </w:rPr>
            </w:pPr>
            <w:r w:rsidRPr="00733E58">
              <w:rPr>
                <w:rFonts w:ascii="Times New Roman" w:hAnsi="Times New Roman"/>
                <w:b/>
                <w:snapToGrid w:val="0"/>
                <w:sz w:val="22"/>
                <w:szCs w:val="22"/>
              </w:rPr>
              <w:t>100%</w:t>
            </w:r>
          </w:p>
        </w:tc>
      </w:tr>
      <w:bookmarkEnd w:id="8"/>
      <w:bookmarkEnd w:id="9"/>
      <w:bookmarkEnd w:id="10"/>
    </w:tbl>
    <w:p w:rsidR="00320636" w:rsidRPr="00733E58" w:rsidRDefault="00320636" w:rsidP="008658B7">
      <w:pPr>
        <w:pStyle w:val="a6"/>
        <w:spacing w:after="0"/>
        <w:ind w:left="426"/>
        <w:rPr>
          <w:rFonts w:ascii="Times New Roman" w:hAnsi="Times New Roman"/>
          <w:sz w:val="22"/>
        </w:rPr>
      </w:pPr>
    </w:p>
    <w:p w:rsidR="00320636" w:rsidRPr="00733E58" w:rsidRDefault="0083342B" w:rsidP="008658B7">
      <w:pPr>
        <w:pStyle w:val="a6"/>
        <w:spacing w:after="0"/>
        <w:ind w:left="426" w:hanging="426"/>
        <w:rPr>
          <w:rStyle w:val="a7"/>
          <w:rFonts w:ascii="Times New Roman" w:hAnsi="Times New Roman"/>
          <w:sz w:val="22"/>
        </w:rPr>
      </w:pPr>
      <w:bookmarkStart w:id="11" w:name="_Toc115610853"/>
      <w:bookmarkStart w:id="12" w:name="OLE_LINK111"/>
      <w:bookmarkStart w:id="13" w:name="OLE_LINK112"/>
      <w:bookmarkStart w:id="14" w:name="OLE_LINK113"/>
      <w:r w:rsidRPr="00332231">
        <w:rPr>
          <w:rFonts w:ascii="Times New Roman" w:hAnsi="Times New Roman"/>
          <w:b/>
          <w:bCs/>
          <w:i/>
          <w:color w:val="FF0000"/>
          <w:sz w:val="22"/>
        </w:rPr>
        <w:t>1.</w:t>
      </w:r>
      <w:r w:rsidRPr="00332231">
        <w:rPr>
          <w:rFonts w:ascii="Times New Roman" w:hAnsi="Times New Roman"/>
          <w:b/>
          <w:bCs/>
          <w:color w:val="FF0000"/>
          <w:sz w:val="22"/>
        </w:rPr>
        <w:t xml:space="preserve"> </w:t>
      </w:r>
      <w:r w:rsidR="00332231" w:rsidRPr="00332231">
        <w:rPr>
          <w:rFonts w:ascii="Times New Roman" w:hAnsi="Times New Roman"/>
          <w:b/>
          <w:bCs/>
          <w:color w:val="FF0000"/>
          <w:sz w:val="22"/>
        </w:rPr>
        <w:t xml:space="preserve">  </w:t>
      </w:r>
      <w:r w:rsidRPr="00733E58">
        <w:rPr>
          <w:rFonts w:ascii="Times New Roman" w:hAnsi="Times New Roman"/>
          <w:b/>
          <w:bCs/>
          <w:i/>
          <w:color w:val="FF0000"/>
          <w:sz w:val="22"/>
          <w:u w:val="single"/>
        </w:rPr>
        <w:t>Прямые расходы</w:t>
      </w:r>
      <w:bookmarkEnd w:id="11"/>
      <w:r w:rsidR="008658B7">
        <w:rPr>
          <w:rFonts w:ascii="Times New Roman" w:hAnsi="Times New Roman"/>
          <w:b/>
          <w:bCs/>
          <w:i/>
          <w:color w:val="FF0000"/>
          <w:sz w:val="22"/>
          <w:u w:val="single"/>
        </w:rPr>
        <w:t xml:space="preserve"> (78% от общей суммы проекта)</w:t>
      </w:r>
      <w:r w:rsidR="00171EEA" w:rsidRPr="00733E58">
        <w:rPr>
          <w:rFonts w:ascii="Times New Roman" w:hAnsi="Times New Roman"/>
          <w:b/>
          <w:bCs/>
          <w:color w:val="FF0000"/>
          <w:sz w:val="22"/>
        </w:rPr>
        <w:fldChar w:fldCharType="begin"/>
      </w:r>
      <w:r w:rsidRPr="00733E58">
        <w:rPr>
          <w:rFonts w:ascii="Times New Roman" w:hAnsi="Times New Roman"/>
          <w:b/>
          <w:color w:val="FF0000"/>
          <w:sz w:val="22"/>
        </w:rPr>
        <w:instrText xml:space="preserve"> XE "</w:instrText>
      </w:r>
      <w:r w:rsidRPr="00733E58">
        <w:rPr>
          <w:rFonts w:ascii="Times New Roman" w:hAnsi="Times New Roman"/>
          <w:b/>
          <w:bCs/>
          <w:color w:val="FF0000"/>
          <w:sz w:val="22"/>
        </w:rPr>
        <w:instrText>Бюджет гранта:</w:instrText>
      </w:r>
      <w:r w:rsidRPr="00733E58">
        <w:rPr>
          <w:rFonts w:ascii="Times New Roman" w:hAnsi="Times New Roman"/>
          <w:b/>
          <w:color w:val="FF0000"/>
          <w:sz w:val="22"/>
        </w:rPr>
        <w:instrText xml:space="preserve">Прямые расходы" </w:instrText>
      </w:r>
      <w:r w:rsidR="00171EEA" w:rsidRPr="00733E58">
        <w:rPr>
          <w:rFonts w:ascii="Times New Roman" w:hAnsi="Times New Roman"/>
          <w:b/>
          <w:bCs/>
          <w:color w:val="FF0000"/>
          <w:sz w:val="22"/>
        </w:rPr>
        <w:fldChar w:fldCharType="end"/>
      </w:r>
      <w:r w:rsidRPr="00733E58">
        <w:rPr>
          <w:rFonts w:ascii="Times New Roman" w:hAnsi="Times New Roman"/>
          <w:b/>
          <w:bCs/>
          <w:sz w:val="22"/>
        </w:rPr>
        <w:t xml:space="preserve">  -</w:t>
      </w:r>
      <w:r w:rsidRPr="00733E58">
        <w:rPr>
          <w:rStyle w:val="a7"/>
          <w:rFonts w:ascii="Times New Roman" w:hAnsi="Times New Roman"/>
          <w:sz w:val="22"/>
        </w:rPr>
        <w:t xml:space="preserve"> имеют непосредственное отношение к осуществлению </w:t>
      </w:r>
      <w:r w:rsidR="00F758DE" w:rsidRPr="00733E58">
        <w:rPr>
          <w:rStyle w:val="a7"/>
          <w:rFonts w:ascii="Times New Roman" w:hAnsi="Times New Roman"/>
          <w:sz w:val="22"/>
        </w:rPr>
        <w:t>проекта</w:t>
      </w:r>
      <w:r w:rsidRPr="00733E58">
        <w:rPr>
          <w:rStyle w:val="a7"/>
          <w:rFonts w:ascii="Times New Roman" w:hAnsi="Times New Roman"/>
          <w:sz w:val="22"/>
        </w:rPr>
        <w:t xml:space="preserve">, возникают только в </w:t>
      </w:r>
      <w:bookmarkStart w:id="15" w:name="OLE_LINK114"/>
      <w:bookmarkStart w:id="16" w:name="OLE_LINK115"/>
      <w:bookmarkStart w:id="17" w:name="OLE_LINK116"/>
      <w:bookmarkEnd w:id="12"/>
      <w:bookmarkEnd w:id="13"/>
      <w:bookmarkEnd w:id="14"/>
      <w:r w:rsidRPr="00733E58">
        <w:rPr>
          <w:rStyle w:val="a7"/>
          <w:rFonts w:ascii="Times New Roman" w:hAnsi="Times New Roman"/>
          <w:sz w:val="22"/>
        </w:rPr>
        <w:t xml:space="preserve">случае осуществления проектной деятельности, и могут включать (но не ограничиваться) следующие статьи: </w:t>
      </w:r>
      <w:bookmarkEnd w:id="15"/>
      <w:bookmarkEnd w:id="16"/>
      <w:bookmarkEnd w:id="17"/>
    </w:p>
    <w:p w:rsidR="00320636" w:rsidRPr="00733E58" w:rsidRDefault="00320636" w:rsidP="008658B7">
      <w:pPr>
        <w:pStyle w:val="a6"/>
        <w:spacing w:after="0"/>
        <w:ind w:left="426" w:hanging="426"/>
        <w:rPr>
          <w:rFonts w:ascii="Times New Roman" w:hAnsi="Times New Roman"/>
          <w:sz w:val="22"/>
        </w:rPr>
      </w:pPr>
    </w:p>
    <w:p w:rsidR="00BF2C0C" w:rsidRPr="00733E58" w:rsidRDefault="00862575" w:rsidP="008658B7">
      <w:pPr>
        <w:pStyle w:val="a8"/>
        <w:numPr>
          <w:ilvl w:val="1"/>
          <w:numId w:val="10"/>
        </w:numPr>
        <w:spacing w:before="0" w:beforeAutospacing="0" w:after="0" w:afterAutospacing="0"/>
        <w:ind w:left="426" w:hanging="426"/>
        <w:jc w:val="both"/>
        <w:outlineLvl w:val="3"/>
        <w:rPr>
          <w:rFonts w:ascii="Times New Roman" w:hAnsi="Times New Roman"/>
          <w:sz w:val="22"/>
          <w:szCs w:val="22"/>
        </w:rPr>
      </w:pPr>
      <w:bookmarkStart w:id="18" w:name="OLE_LINK117"/>
      <w:bookmarkStart w:id="19" w:name="OLE_LINK118"/>
      <w:bookmarkStart w:id="20" w:name="OLE_LINK119"/>
      <w:r w:rsidRPr="00733E58">
        <w:rPr>
          <w:rFonts w:ascii="Times New Roman" w:hAnsi="Times New Roman"/>
          <w:b/>
          <w:iCs/>
          <w:sz w:val="22"/>
          <w:szCs w:val="22"/>
        </w:rPr>
        <w:t>Заработная плата (в т.ч. ОПВ и ИПН)</w:t>
      </w:r>
      <w:r w:rsidRPr="00733E58">
        <w:rPr>
          <w:rFonts w:ascii="Times New Roman" w:hAnsi="Times New Roman"/>
          <w:iCs/>
          <w:sz w:val="22"/>
          <w:szCs w:val="22"/>
        </w:rPr>
        <w:t xml:space="preserve">  -  включает все выплаты по услугам для штатных сотрудников,</w:t>
      </w:r>
      <w:r w:rsidRPr="00733E58">
        <w:rPr>
          <w:rFonts w:ascii="Times New Roman" w:hAnsi="Times New Roman"/>
          <w:iCs/>
          <w:sz w:val="22"/>
          <w:szCs w:val="22"/>
          <w:u w:val="single"/>
        </w:rPr>
        <w:t xml:space="preserve"> </w:t>
      </w:r>
      <w:r w:rsidRPr="00733E58">
        <w:rPr>
          <w:rFonts w:ascii="Times New Roman" w:hAnsi="Times New Roman"/>
          <w:iCs/>
          <w:sz w:val="22"/>
          <w:szCs w:val="22"/>
        </w:rPr>
        <w:t xml:space="preserve">деятельность </w:t>
      </w:r>
      <w:r w:rsidR="0083342B" w:rsidRPr="00733E58">
        <w:rPr>
          <w:rFonts w:ascii="Times New Roman" w:hAnsi="Times New Roman"/>
          <w:sz w:val="22"/>
          <w:szCs w:val="22"/>
        </w:rPr>
        <w:t>которых</w:t>
      </w:r>
      <w:bookmarkEnd w:id="18"/>
      <w:bookmarkEnd w:id="19"/>
      <w:bookmarkEnd w:id="20"/>
      <w:r w:rsidR="0083342B" w:rsidRPr="00733E58">
        <w:rPr>
          <w:rFonts w:ascii="Times New Roman" w:hAnsi="Times New Roman"/>
          <w:sz w:val="22"/>
          <w:szCs w:val="22"/>
        </w:rPr>
        <w:t xml:space="preserve"> </w:t>
      </w:r>
      <w:bookmarkStart w:id="21" w:name="OLE_LINK120"/>
      <w:bookmarkStart w:id="22" w:name="OLE_LINK121"/>
      <w:bookmarkStart w:id="23" w:name="OLE_LINK122"/>
      <w:r w:rsidR="0083342B" w:rsidRPr="00733E58">
        <w:rPr>
          <w:rFonts w:ascii="Times New Roman" w:hAnsi="Times New Roman"/>
          <w:sz w:val="22"/>
          <w:szCs w:val="22"/>
        </w:rPr>
        <w:t>будет на постоянной основ</w:t>
      </w:r>
      <w:r w:rsidR="00F758DE" w:rsidRPr="00733E58">
        <w:rPr>
          <w:rFonts w:ascii="Times New Roman" w:hAnsi="Times New Roman"/>
          <w:sz w:val="22"/>
          <w:szCs w:val="22"/>
        </w:rPr>
        <w:t>е. На каждого сотрудника, получающего зарплату из сре</w:t>
      </w:r>
      <w:proofErr w:type="gramStart"/>
      <w:r w:rsidR="00F758DE" w:rsidRPr="00733E58">
        <w:rPr>
          <w:rFonts w:ascii="Times New Roman" w:hAnsi="Times New Roman"/>
          <w:sz w:val="22"/>
          <w:szCs w:val="22"/>
        </w:rPr>
        <w:t>дств гр</w:t>
      </w:r>
      <w:proofErr w:type="gramEnd"/>
      <w:r w:rsidR="00F758DE" w:rsidRPr="00733E58">
        <w:rPr>
          <w:rFonts w:ascii="Times New Roman" w:hAnsi="Times New Roman"/>
          <w:sz w:val="22"/>
          <w:szCs w:val="22"/>
        </w:rPr>
        <w:t xml:space="preserve">анта, должен быть </w:t>
      </w:r>
      <w:bookmarkStart w:id="24" w:name="OLE_LINK123"/>
      <w:bookmarkStart w:id="25" w:name="OLE_LINK124"/>
      <w:bookmarkStart w:id="26" w:name="OLE_LINK125"/>
      <w:bookmarkEnd w:id="21"/>
      <w:bookmarkEnd w:id="22"/>
      <w:bookmarkEnd w:id="23"/>
      <w:r w:rsidR="00F758DE" w:rsidRPr="00733E58">
        <w:rPr>
          <w:rFonts w:ascii="Times New Roman" w:hAnsi="Times New Roman"/>
          <w:sz w:val="22"/>
          <w:szCs w:val="22"/>
        </w:rPr>
        <w:t xml:space="preserve">заведён ежемесячный табель учёта рабочего времени. </w:t>
      </w:r>
      <w:r w:rsidRPr="00733E58">
        <w:rPr>
          <w:rFonts w:ascii="Times New Roman" w:hAnsi="Times New Roman"/>
          <w:sz w:val="22"/>
          <w:szCs w:val="22"/>
        </w:rPr>
        <w:t>Заявитель</w:t>
      </w:r>
      <w:r w:rsidR="00F758DE" w:rsidRPr="00733E58">
        <w:rPr>
          <w:rFonts w:ascii="Times New Roman" w:hAnsi="Times New Roman"/>
          <w:sz w:val="22"/>
          <w:szCs w:val="22"/>
        </w:rPr>
        <w:t xml:space="preserve"> гранта должны предоставить список всех </w:t>
      </w:r>
      <w:bookmarkStart w:id="27" w:name="OLE_LINK126"/>
      <w:bookmarkStart w:id="28" w:name="OLE_LINK127"/>
      <w:bookmarkStart w:id="29" w:name="OLE_LINK128"/>
      <w:bookmarkEnd w:id="24"/>
      <w:bookmarkEnd w:id="25"/>
      <w:bookmarkEnd w:id="26"/>
      <w:r w:rsidR="00F758DE" w:rsidRPr="00733E58">
        <w:rPr>
          <w:rFonts w:ascii="Times New Roman" w:hAnsi="Times New Roman"/>
          <w:sz w:val="22"/>
          <w:szCs w:val="22"/>
        </w:rPr>
        <w:t>лиц, для которых предполагается оп</w:t>
      </w:r>
      <w:r w:rsidR="00332231">
        <w:rPr>
          <w:rFonts w:ascii="Times New Roman" w:hAnsi="Times New Roman"/>
          <w:sz w:val="22"/>
          <w:szCs w:val="22"/>
        </w:rPr>
        <w:t>лата</w:t>
      </w:r>
      <w:r w:rsidR="00F758DE" w:rsidRPr="00733E58">
        <w:rPr>
          <w:rFonts w:ascii="Times New Roman" w:hAnsi="Times New Roman"/>
          <w:sz w:val="22"/>
          <w:szCs w:val="22"/>
        </w:rPr>
        <w:t xml:space="preserve"> заработной платы из сре</w:t>
      </w:r>
      <w:proofErr w:type="gramStart"/>
      <w:r w:rsidR="00F758DE" w:rsidRPr="00733E58">
        <w:rPr>
          <w:rFonts w:ascii="Times New Roman" w:hAnsi="Times New Roman"/>
          <w:sz w:val="22"/>
          <w:szCs w:val="22"/>
        </w:rPr>
        <w:t>дств гр</w:t>
      </w:r>
      <w:proofErr w:type="gramEnd"/>
      <w:r w:rsidR="00F758DE" w:rsidRPr="00733E58">
        <w:rPr>
          <w:rFonts w:ascii="Times New Roman" w:hAnsi="Times New Roman"/>
          <w:sz w:val="22"/>
          <w:szCs w:val="22"/>
        </w:rPr>
        <w:t>анта с указанием Ф.И.О.,</w:t>
      </w:r>
      <w:bookmarkEnd w:id="27"/>
      <w:bookmarkEnd w:id="28"/>
      <w:bookmarkEnd w:id="29"/>
      <w:r w:rsidR="00F758DE" w:rsidRPr="00733E58">
        <w:rPr>
          <w:rFonts w:ascii="Times New Roman" w:hAnsi="Times New Roman"/>
          <w:sz w:val="22"/>
          <w:szCs w:val="22"/>
        </w:rPr>
        <w:t xml:space="preserve"> </w:t>
      </w:r>
      <w:bookmarkStart w:id="30" w:name="OLE_LINK129"/>
      <w:bookmarkStart w:id="31" w:name="OLE_LINK130"/>
      <w:bookmarkStart w:id="32" w:name="OLE_LINK131"/>
      <w:r w:rsidR="00F758DE" w:rsidRPr="00733E58">
        <w:rPr>
          <w:rFonts w:ascii="Times New Roman" w:hAnsi="Times New Roman"/>
          <w:sz w:val="22"/>
          <w:szCs w:val="22"/>
        </w:rPr>
        <w:t xml:space="preserve">должности, месячного оклада, процента или длительности рабочего времени, которое сотрудник посвящает </w:t>
      </w:r>
      <w:bookmarkStart w:id="33" w:name="OLE_LINK132"/>
      <w:bookmarkStart w:id="34" w:name="OLE_LINK133"/>
      <w:bookmarkStart w:id="35" w:name="OLE_LINK134"/>
      <w:bookmarkEnd w:id="30"/>
      <w:bookmarkEnd w:id="31"/>
      <w:bookmarkEnd w:id="32"/>
      <w:r w:rsidR="00F758DE" w:rsidRPr="00733E58">
        <w:rPr>
          <w:rFonts w:ascii="Times New Roman" w:hAnsi="Times New Roman"/>
          <w:sz w:val="22"/>
          <w:szCs w:val="22"/>
        </w:rPr>
        <w:t>проекту. Размер заработной платы включает ОПВ</w:t>
      </w:r>
      <w:r w:rsidR="0083342B" w:rsidRPr="00733E58">
        <w:rPr>
          <w:rFonts w:ascii="Times New Roman" w:hAnsi="Times New Roman"/>
          <w:sz w:val="22"/>
          <w:szCs w:val="22"/>
        </w:rPr>
        <w:t xml:space="preserve"> </w:t>
      </w:r>
      <w:r w:rsidR="00F758DE" w:rsidRPr="00733E58">
        <w:rPr>
          <w:rFonts w:ascii="Times New Roman" w:hAnsi="Times New Roman"/>
          <w:sz w:val="22"/>
          <w:szCs w:val="22"/>
        </w:rPr>
        <w:t>и ИПН</w:t>
      </w:r>
      <w:r w:rsidR="0083342B" w:rsidRPr="00733E58">
        <w:rPr>
          <w:rFonts w:ascii="Times New Roman" w:hAnsi="Times New Roman"/>
          <w:sz w:val="22"/>
          <w:szCs w:val="22"/>
        </w:rPr>
        <w:t>.</w:t>
      </w:r>
      <w:r w:rsidR="00A73CC9" w:rsidRPr="00733E58">
        <w:rPr>
          <w:rFonts w:ascii="Times New Roman" w:hAnsi="Times New Roman"/>
          <w:sz w:val="22"/>
          <w:szCs w:val="22"/>
        </w:rPr>
        <w:t xml:space="preserve"> </w:t>
      </w:r>
      <w:r w:rsidR="0083342B" w:rsidRPr="00733E58">
        <w:rPr>
          <w:rFonts w:ascii="Times New Roman" w:hAnsi="Times New Roman"/>
          <w:sz w:val="22"/>
          <w:szCs w:val="22"/>
        </w:rPr>
        <w:t xml:space="preserve"> </w:t>
      </w:r>
    </w:p>
    <w:p w:rsidR="00332231" w:rsidRDefault="00332231" w:rsidP="008658B7">
      <w:pPr>
        <w:pStyle w:val="a8"/>
        <w:spacing w:before="0" w:beforeAutospacing="0" w:after="0" w:afterAutospacing="0"/>
        <w:ind w:left="426"/>
        <w:jc w:val="both"/>
        <w:outlineLvl w:val="3"/>
        <w:rPr>
          <w:rFonts w:ascii="Times New Roman" w:hAnsi="Times New Roman"/>
          <w:sz w:val="22"/>
          <w:szCs w:val="22"/>
        </w:rPr>
      </w:pPr>
      <w:bookmarkStart w:id="36" w:name="OLE_LINK135"/>
      <w:bookmarkStart w:id="37" w:name="OLE_LINK136"/>
      <w:bookmarkEnd w:id="33"/>
      <w:bookmarkEnd w:id="34"/>
      <w:bookmarkEnd w:id="35"/>
    </w:p>
    <w:p w:rsidR="00332231" w:rsidRDefault="0083342B" w:rsidP="008658B7">
      <w:pPr>
        <w:pStyle w:val="a8"/>
        <w:spacing w:before="0" w:beforeAutospacing="0" w:after="0" w:afterAutospacing="0"/>
        <w:ind w:left="426"/>
        <w:jc w:val="both"/>
        <w:outlineLvl w:val="3"/>
        <w:rPr>
          <w:rFonts w:ascii="Times New Roman" w:hAnsi="Times New Roman"/>
          <w:sz w:val="22"/>
          <w:szCs w:val="22"/>
        </w:rPr>
      </w:pPr>
      <w:r w:rsidRPr="00733E58">
        <w:rPr>
          <w:rFonts w:ascii="Times New Roman" w:hAnsi="Times New Roman"/>
          <w:sz w:val="22"/>
          <w:szCs w:val="22"/>
        </w:rPr>
        <w:t xml:space="preserve">Расчёты расходов предоставляются в следующем формате: </w:t>
      </w:r>
      <w:r w:rsidR="00F758DE" w:rsidRPr="00733E58">
        <w:rPr>
          <w:rFonts w:ascii="Times New Roman" w:hAnsi="Times New Roman"/>
          <w:sz w:val="22"/>
          <w:szCs w:val="22"/>
        </w:rPr>
        <w:t>(</w:t>
      </w:r>
      <w:bookmarkStart w:id="38" w:name="OLE_LINK137"/>
      <w:bookmarkStart w:id="39" w:name="OLE_LINK138"/>
      <w:bookmarkEnd w:id="36"/>
      <w:bookmarkEnd w:id="37"/>
      <w:r w:rsidR="00862575" w:rsidRPr="00733E58">
        <w:rPr>
          <w:rFonts w:ascii="Times New Roman" w:hAnsi="Times New Roman"/>
          <w:sz w:val="22"/>
          <w:szCs w:val="22"/>
        </w:rPr>
        <w:t xml:space="preserve">штатный оклад </w:t>
      </w:r>
      <w:r w:rsidR="00332231">
        <w:rPr>
          <w:rFonts w:ascii="Times New Roman" w:hAnsi="Times New Roman"/>
          <w:sz w:val="22"/>
          <w:szCs w:val="22"/>
        </w:rPr>
        <w:t>сотрудника*количество месяцев*</w:t>
      </w:r>
      <w:r w:rsidR="00862575" w:rsidRPr="00733E58">
        <w:rPr>
          <w:rFonts w:ascii="Times New Roman" w:hAnsi="Times New Roman"/>
          <w:sz w:val="22"/>
          <w:szCs w:val="22"/>
        </w:rPr>
        <w:t xml:space="preserve">% </w:t>
      </w:r>
      <w:r w:rsidR="00F758DE" w:rsidRPr="00733E58">
        <w:rPr>
          <w:rFonts w:ascii="Times New Roman" w:hAnsi="Times New Roman"/>
          <w:sz w:val="22"/>
          <w:szCs w:val="22"/>
        </w:rPr>
        <w:t>занятост</w:t>
      </w:r>
      <w:r w:rsidR="00862575" w:rsidRPr="00733E58">
        <w:rPr>
          <w:rFonts w:ascii="Times New Roman" w:hAnsi="Times New Roman"/>
          <w:sz w:val="22"/>
          <w:szCs w:val="22"/>
        </w:rPr>
        <w:t>и</w:t>
      </w:r>
      <w:r w:rsidR="00F758DE" w:rsidRPr="00733E58">
        <w:rPr>
          <w:rFonts w:ascii="Times New Roman" w:hAnsi="Times New Roman"/>
          <w:sz w:val="22"/>
          <w:szCs w:val="22"/>
        </w:rPr>
        <w:t xml:space="preserve"> в данном проекте)</w:t>
      </w:r>
      <w:bookmarkStart w:id="40" w:name="OLE_LINK139"/>
      <w:bookmarkStart w:id="41" w:name="OLE_LINK140"/>
      <w:bookmarkStart w:id="42" w:name="OLE_LINK141"/>
      <w:bookmarkEnd w:id="38"/>
      <w:bookmarkEnd w:id="39"/>
    </w:p>
    <w:p w:rsidR="00332231" w:rsidRDefault="00332231" w:rsidP="008658B7">
      <w:pPr>
        <w:pStyle w:val="a8"/>
        <w:spacing w:before="0" w:beforeAutospacing="0" w:after="0" w:afterAutospacing="0"/>
        <w:ind w:left="426"/>
        <w:jc w:val="both"/>
        <w:outlineLvl w:val="3"/>
        <w:rPr>
          <w:rFonts w:ascii="Times New Roman" w:hAnsi="Times New Roman"/>
          <w:sz w:val="22"/>
          <w:szCs w:val="22"/>
        </w:rPr>
      </w:pPr>
    </w:p>
    <w:p w:rsidR="00F758DE" w:rsidRPr="00332231" w:rsidRDefault="0083342B" w:rsidP="008658B7">
      <w:pPr>
        <w:pStyle w:val="a8"/>
        <w:numPr>
          <w:ilvl w:val="1"/>
          <w:numId w:val="10"/>
        </w:numPr>
        <w:spacing w:before="0" w:beforeAutospacing="0" w:after="0" w:afterAutospacing="0"/>
        <w:ind w:left="426" w:hanging="426"/>
        <w:jc w:val="both"/>
        <w:outlineLvl w:val="3"/>
        <w:rPr>
          <w:rFonts w:ascii="Times New Roman" w:hAnsi="Times New Roman"/>
          <w:sz w:val="22"/>
          <w:szCs w:val="22"/>
        </w:rPr>
      </w:pPr>
      <w:r w:rsidRPr="00733E58">
        <w:rPr>
          <w:rFonts w:ascii="Times New Roman" w:hAnsi="Times New Roman"/>
          <w:b/>
          <w:iCs/>
          <w:u w:val="single"/>
        </w:rPr>
        <w:t>Расходы по налогам и отчислениям</w:t>
      </w:r>
      <w:r w:rsidRPr="00733E58">
        <w:rPr>
          <w:rFonts w:ascii="Times New Roman" w:hAnsi="Times New Roman"/>
          <w:iCs/>
        </w:rPr>
        <w:t xml:space="preserve">  - в бюджет включаются суммы расходов </w:t>
      </w:r>
      <w:r w:rsidR="00A73CC9" w:rsidRPr="00733E58">
        <w:rPr>
          <w:rFonts w:ascii="Times New Roman" w:hAnsi="Times New Roman"/>
          <w:iCs/>
        </w:rPr>
        <w:t>на социальные отчисления</w:t>
      </w:r>
      <w:r w:rsidR="00E743C4" w:rsidRPr="00733E58">
        <w:rPr>
          <w:rFonts w:ascii="Times New Roman" w:hAnsi="Times New Roman"/>
          <w:iCs/>
        </w:rPr>
        <w:t xml:space="preserve"> </w:t>
      </w:r>
      <w:r w:rsidRPr="00733E58">
        <w:rPr>
          <w:rFonts w:ascii="Times New Roman" w:hAnsi="Times New Roman"/>
          <w:iCs/>
        </w:rPr>
        <w:t xml:space="preserve">по </w:t>
      </w:r>
      <w:bookmarkStart w:id="43" w:name="OLE_LINK142"/>
      <w:bookmarkStart w:id="44" w:name="OLE_LINK143"/>
      <w:bookmarkStart w:id="45" w:name="OLE_LINK144"/>
      <w:bookmarkStart w:id="46" w:name="OLE_LINK155"/>
      <w:bookmarkStart w:id="47" w:name="OLE_LINK156"/>
      <w:bookmarkStart w:id="48" w:name="OLE_LINK157"/>
      <w:bookmarkStart w:id="49" w:name="OLE_LINK158"/>
      <w:bookmarkStart w:id="50" w:name="OLE_LINK159"/>
      <w:bookmarkEnd w:id="40"/>
      <w:bookmarkEnd w:id="41"/>
      <w:bookmarkEnd w:id="42"/>
      <w:r w:rsidRPr="00733E58">
        <w:rPr>
          <w:rFonts w:ascii="Times New Roman" w:hAnsi="Times New Roman"/>
          <w:iCs/>
        </w:rPr>
        <w:t>расчету</w:t>
      </w:r>
      <w:r w:rsidR="00A73CC9" w:rsidRPr="00733E58">
        <w:rPr>
          <w:rFonts w:ascii="Times New Roman" w:hAnsi="Times New Roman"/>
          <w:iCs/>
        </w:rPr>
        <w:t>,</w:t>
      </w:r>
      <w:r w:rsidRPr="00733E58">
        <w:rPr>
          <w:rFonts w:ascii="Times New Roman" w:hAnsi="Times New Roman"/>
          <w:iCs/>
        </w:rPr>
        <w:t xml:space="preserve"> </w:t>
      </w:r>
      <w:r w:rsidR="00A73CC9" w:rsidRPr="00733E58">
        <w:rPr>
          <w:rFonts w:ascii="Times New Roman" w:hAnsi="Times New Roman"/>
          <w:iCs/>
        </w:rPr>
        <w:t xml:space="preserve">соответствующие Законодательству страны, где будет реализован проект, включаемых только для </w:t>
      </w:r>
      <w:bookmarkStart w:id="51" w:name="OLE_LINK152"/>
      <w:bookmarkStart w:id="52" w:name="OLE_LINK153"/>
      <w:bookmarkStart w:id="53" w:name="OLE_LINK154"/>
      <w:bookmarkStart w:id="54" w:name="OLE_LINK145"/>
      <w:bookmarkStart w:id="55" w:name="OLE_LINK146"/>
      <w:bookmarkStart w:id="56" w:name="OLE_LINK147"/>
      <w:bookmarkEnd w:id="43"/>
      <w:bookmarkEnd w:id="44"/>
      <w:bookmarkEnd w:id="45"/>
      <w:bookmarkEnd w:id="46"/>
      <w:bookmarkEnd w:id="47"/>
      <w:bookmarkEnd w:id="48"/>
      <w:bookmarkEnd w:id="49"/>
      <w:bookmarkEnd w:id="50"/>
      <w:r w:rsidR="00A73CC9" w:rsidRPr="00733E58">
        <w:rPr>
          <w:rFonts w:ascii="Times New Roman" w:hAnsi="Times New Roman"/>
          <w:iCs/>
        </w:rPr>
        <w:t>штатных сотрудников</w:t>
      </w:r>
      <w:r w:rsidRPr="00733E58">
        <w:rPr>
          <w:rFonts w:ascii="Times New Roman" w:hAnsi="Times New Roman"/>
          <w:iCs/>
        </w:rPr>
        <w:t>,</w:t>
      </w:r>
      <w:r w:rsidR="00A73CC9" w:rsidRPr="00733E58">
        <w:rPr>
          <w:rFonts w:ascii="Times New Roman" w:hAnsi="Times New Roman"/>
          <w:iCs/>
        </w:rPr>
        <w:t xml:space="preserve"> принятых по трудовому договору. </w:t>
      </w:r>
      <w:bookmarkEnd w:id="51"/>
      <w:bookmarkEnd w:id="52"/>
      <w:bookmarkEnd w:id="53"/>
    </w:p>
    <w:p w:rsidR="00332231" w:rsidRDefault="00332231" w:rsidP="008658B7">
      <w:pPr>
        <w:spacing w:after="0"/>
        <w:ind w:left="426"/>
        <w:jc w:val="both"/>
        <w:rPr>
          <w:rFonts w:ascii="Times New Roman" w:hAnsi="Times New Roman" w:cs="Times New Roman"/>
          <w:iCs/>
        </w:rPr>
      </w:pPr>
      <w:bookmarkStart w:id="57" w:name="OLE_LINK148"/>
      <w:bookmarkStart w:id="58" w:name="OLE_LINK149"/>
      <w:bookmarkStart w:id="59" w:name="OLE_LINK150"/>
      <w:bookmarkStart w:id="60" w:name="OLE_LINK151"/>
      <w:bookmarkEnd w:id="54"/>
      <w:bookmarkEnd w:id="55"/>
      <w:bookmarkEnd w:id="56"/>
    </w:p>
    <w:p w:rsidR="00332231" w:rsidRDefault="00F758DE" w:rsidP="008658B7">
      <w:pPr>
        <w:spacing w:after="0"/>
        <w:ind w:left="426"/>
        <w:jc w:val="both"/>
        <w:rPr>
          <w:rFonts w:ascii="Times New Roman" w:hAnsi="Times New Roman" w:cs="Times New Roman"/>
          <w:iCs/>
          <w:sz w:val="24"/>
          <w:szCs w:val="24"/>
        </w:rPr>
      </w:pPr>
      <w:r w:rsidRPr="00332231">
        <w:rPr>
          <w:rFonts w:ascii="Times New Roman" w:hAnsi="Times New Roman" w:cs="Times New Roman"/>
          <w:iCs/>
          <w:sz w:val="24"/>
          <w:szCs w:val="24"/>
        </w:rPr>
        <w:t xml:space="preserve">КФ ФЕЦА и Получатели по проекту «Инициатива в поддержку эффективного управления» освобождены от </w:t>
      </w:r>
      <w:bookmarkStart w:id="61" w:name="OLE_LINK160"/>
      <w:bookmarkStart w:id="62" w:name="OLE_LINK161"/>
      <w:bookmarkStart w:id="63" w:name="OLE_LINK162"/>
      <w:bookmarkEnd w:id="57"/>
      <w:bookmarkEnd w:id="58"/>
      <w:bookmarkEnd w:id="59"/>
      <w:bookmarkEnd w:id="60"/>
      <w:r w:rsidRPr="00332231">
        <w:rPr>
          <w:rFonts w:ascii="Times New Roman" w:hAnsi="Times New Roman" w:cs="Times New Roman"/>
          <w:iCs/>
          <w:sz w:val="24"/>
          <w:szCs w:val="24"/>
        </w:rPr>
        <w:t>уплаты социального налога</w:t>
      </w:r>
      <w:bookmarkStart w:id="64" w:name="OLE_LINK163"/>
      <w:bookmarkStart w:id="65" w:name="OLE_LINK164"/>
      <w:bookmarkStart w:id="66" w:name="OLE_LINK165"/>
      <w:bookmarkStart w:id="67" w:name="_Toc115610855"/>
      <w:bookmarkEnd w:id="61"/>
      <w:bookmarkEnd w:id="62"/>
      <w:bookmarkEnd w:id="63"/>
    </w:p>
    <w:p w:rsidR="00332231" w:rsidRDefault="00332231" w:rsidP="008658B7">
      <w:pPr>
        <w:spacing w:after="0"/>
        <w:ind w:left="426"/>
        <w:jc w:val="both"/>
        <w:rPr>
          <w:rFonts w:ascii="Times New Roman" w:hAnsi="Times New Roman" w:cs="Times New Roman"/>
          <w:iCs/>
          <w:sz w:val="24"/>
          <w:szCs w:val="24"/>
        </w:rPr>
      </w:pPr>
    </w:p>
    <w:p w:rsidR="00EB4F7D" w:rsidRPr="00332231" w:rsidRDefault="0083342B" w:rsidP="008658B7">
      <w:pPr>
        <w:pStyle w:val="af"/>
        <w:numPr>
          <w:ilvl w:val="1"/>
          <w:numId w:val="10"/>
        </w:numPr>
        <w:spacing w:after="0"/>
        <w:ind w:left="426" w:hanging="502"/>
        <w:jc w:val="both"/>
        <w:rPr>
          <w:rFonts w:ascii="Times New Roman" w:hAnsi="Times New Roman" w:cs="Times New Roman"/>
          <w:iCs/>
          <w:sz w:val="24"/>
          <w:szCs w:val="24"/>
        </w:rPr>
      </w:pPr>
      <w:r w:rsidRPr="00332231">
        <w:rPr>
          <w:rFonts w:ascii="Times New Roman" w:hAnsi="Times New Roman"/>
          <w:b/>
          <w:iCs/>
          <w:u w:val="single"/>
        </w:rPr>
        <w:t>Деятельность по проекту</w:t>
      </w:r>
      <w:r w:rsidR="00D7316E" w:rsidRPr="00332231">
        <w:rPr>
          <w:rFonts w:ascii="Times New Roman" w:hAnsi="Times New Roman"/>
          <w:b/>
          <w:iCs/>
          <w:u w:val="single"/>
        </w:rPr>
        <w:t>, включает, но не ограничивает нижеследующие расходы:</w:t>
      </w:r>
    </w:p>
    <w:bookmarkEnd w:id="64"/>
    <w:bookmarkEnd w:id="65"/>
    <w:bookmarkEnd w:id="66"/>
    <w:p w:rsidR="00BD49ED" w:rsidRPr="00733E58" w:rsidRDefault="00BD49ED" w:rsidP="008658B7">
      <w:pPr>
        <w:pStyle w:val="a8"/>
        <w:spacing w:before="0" w:beforeAutospacing="0" w:after="0" w:afterAutospacing="0"/>
        <w:ind w:left="426"/>
        <w:jc w:val="both"/>
        <w:outlineLvl w:val="3"/>
        <w:rPr>
          <w:rFonts w:ascii="Times New Roman" w:hAnsi="Times New Roman"/>
          <w:iCs/>
          <w:sz w:val="22"/>
          <w:szCs w:val="22"/>
          <w:u w:val="single"/>
        </w:rPr>
      </w:pPr>
    </w:p>
    <w:p w:rsidR="00BD49ED" w:rsidRPr="00733E58" w:rsidRDefault="00BD49ED" w:rsidP="008658B7">
      <w:pPr>
        <w:pStyle w:val="a8"/>
        <w:spacing w:before="0" w:beforeAutospacing="0" w:after="0" w:afterAutospacing="0"/>
        <w:ind w:left="426"/>
        <w:jc w:val="both"/>
        <w:outlineLvl w:val="3"/>
        <w:rPr>
          <w:rFonts w:ascii="Times New Roman" w:hAnsi="Times New Roman"/>
          <w:sz w:val="22"/>
          <w:szCs w:val="22"/>
        </w:rPr>
      </w:pPr>
      <w:bookmarkStart w:id="68" w:name="OLE_LINK166"/>
      <w:bookmarkStart w:id="69" w:name="OLE_LINK167"/>
      <w:bookmarkStart w:id="70" w:name="OLE_LINK168"/>
      <w:r w:rsidRPr="00733E58">
        <w:rPr>
          <w:rFonts w:ascii="Times New Roman" w:hAnsi="Times New Roman"/>
          <w:sz w:val="22"/>
          <w:szCs w:val="22"/>
        </w:rPr>
        <w:t xml:space="preserve">В данном разделе бюджета необходимо включить проектную деятельность, которая будет проводиться  </w:t>
      </w:r>
      <w:bookmarkStart w:id="71" w:name="OLE_LINK169"/>
      <w:bookmarkStart w:id="72" w:name="OLE_LINK170"/>
      <w:bookmarkStart w:id="73" w:name="OLE_LINK171"/>
      <w:bookmarkEnd w:id="68"/>
      <w:bookmarkEnd w:id="69"/>
      <w:bookmarkEnd w:id="70"/>
      <w:r w:rsidRPr="00733E58">
        <w:rPr>
          <w:rFonts w:ascii="Times New Roman" w:hAnsi="Times New Roman"/>
          <w:sz w:val="22"/>
          <w:szCs w:val="22"/>
        </w:rPr>
        <w:t xml:space="preserve">согласно рабочему плану, описанному в Логической рамке проекта. В случае проведения нескольких видов </w:t>
      </w:r>
      <w:bookmarkStart w:id="74" w:name="OLE_LINK172"/>
      <w:bookmarkStart w:id="75" w:name="OLE_LINK173"/>
      <w:bookmarkStart w:id="76" w:name="OLE_LINK174"/>
      <w:bookmarkEnd w:id="71"/>
      <w:bookmarkEnd w:id="72"/>
      <w:bookmarkEnd w:id="73"/>
      <w:r w:rsidRPr="00733E58">
        <w:rPr>
          <w:rFonts w:ascii="Times New Roman" w:hAnsi="Times New Roman"/>
          <w:sz w:val="22"/>
          <w:szCs w:val="22"/>
        </w:rPr>
        <w:t xml:space="preserve">мероприятий, каждое мероприятие можно выделить отдельным блоком в данном разделе, необходимо </w:t>
      </w:r>
      <w:bookmarkStart w:id="77" w:name="OLE_LINK175"/>
      <w:bookmarkStart w:id="78" w:name="OLE_LINK176"/>
      <w:bookmarkEnd w:id="74"/>
      <w:bookmarkEnd w:id="75"/>
      <w:bookmarkEnd w:id="76"/>
      <w:r w:rsidRPr="00733E58">
        <w:rPr>
          <w:rFonts w:ascii="Times New Roman" w:hAnsi="Times New Roman"/>
          <w:sz w:val="22"/>
          <w:szCs w:val="22"/>
        </w:rPr>
        <w:t>указывать наименование каждого мероприятия. Необходимо разделить все сопутствующие расходы,</w:t>
      </w:r>
      <w:bookmarkEnd w:id="77"/>
      <w:bookmarkEnd w:id="78"/>
      <w:r w:rsidRPr="00733E58">
        <w:rPr>
          <w:rFonts w:ascii="Times New Roman" w:hAnsi="Times New Roman"/>
          <w:sz w:val="22"/>
          <w:szCs w:val="22"/>
        </w:rPr>
        <w:t xml:space="preserve"> </w:t>
      </w:r>
      <w:bookmarkStart w:id="79" w:name="OLE_LINK177"/>
      <w:bookmarkStart w:id="80" w:name="OLE_LINK178"/>
      <w:bookmarkStart w:id="81" w:name="OLE_LINK179"/>
      <w:r w:rsidRPr="00733E58">
        <w:rPr>
          <w:rFonts w:ascii="Times New Roman" w:hAnsi="Times New Roman"/>
          <w:sz w:val="22"/>
          <w:szCs w:val="22"/>
        </w:rPr>
        <w:t>запланированные для реализации каждого мероприятия.</w:t>
      </w:r>
      <w:bookmarkEnd w:id="79"/>
      <w:bookmarkEnd w:id="80"/>
      <w:bookmarkEnd w:id="81"/>
    </w:p>
    <w:p w:rsidR="00BF2C0C" w:rsidRPr="00733E58" w:rsidRDefault="00BF2C0C" w:rsidP="008658B7">
      <w:pPr>
        <w:pStyle w:val="a8"/>
        <w:spacing w:before="0" w:beforeAutospacing="0" w:after="0" w:afterAutospacing="0"/>
        <w:ind w:left="426"/>
        <w:jc w:val="both"/>
        <w:outlineLvl w:val="3"/>
        <w:rPr>
          <w:rFonts w:ascii="Times New Roman" w:hAnsi="Times New Roman"/>
          <w:sz w:val="22"/>
          <w:szCs w:val="22"/>
        </w:rPr>
      </w:pPr>
    </w:p>
    <w:p w:rsidR="00E743C4" w:rsidRPr="00733E58" w:rsidRDefault="0083342B" w:rsidP="008658B7">
      <w:pPr>
        <w:pStyle w:val="a8"/>
        <w:numPr>
          <w:ilvl w:val="0"/>
          <w:numId w:val="5"/>
        </w:numPr>
        <w:spacing w:before="0" w:beforeAutospacing="0" w:after="0" w:afterAutospacing="0"/>
        <w:ind w:left="426" w:hanging="426"/>
        <w:outlineLvl w:val="3"/>
        <w:rPr>
          <w:rFonts w:ascii="Times New Roman" w:hAnsi="Times New Roman"/>
          <w:sz w:val="22"/>
          <w:szCs w:val="22"/>
        </w:rPr>
      </w:pPr>
      <w:bookmarkStart w:id="82" w:name="OLE_LINK91"/>
      <w:bookmarkStart w:id="83" w:name="OLE_LINK92"/>
      <w:bookmarkStart w:id="84" w:name="OLE_LINK93"/>
      <w:bookmarkStart w:id="85" w:name="OLE_LINK180"/>
      <w:bookmarkStart w:id="86" w:name="OLE_LINK181"/>
      <w:bookmarkStart w:id="87" w:name="OLE_LINK182"/>
      <w:r w:rsidRPr="00733E58">
        <w:rPr>
          <w:rFonts w:ascii="Times New Roman" w:hAnsi="Times New Roman"/>
          <w:b/>
          <w:iCs/>
          <w:sz w:val="22"/>
          <w:szCs w:val="22"/>
          <w:u w:val="single"/>
        </w:rPr>
        <w:t>Договорные услуги</w:t>
      </w:r>
      <w:bookmarkEnd w:id="67"/>
      <w:r w:rsidRPr="00733E58">
        <w:rPr>
          <w:rFonts w:ascii="Times New Roman" w:hAnsi="Times New Roman"/>
          <w:iCs/>
          <w:sz w:val="22"/>
          <w:szCs w:val="22"/>
          <w:u w:val="single"/>
        </w:rPr>
        <w:t xml:space="preserve"> </w:t>
      </w:r>
      <w:r w:rsidR="0010063B" w:rsidRPr="00733E58">
        <w:rPr>
          <w:rFonts w:ascii="Times New Roman" w:hAnsi="Times New Roman"/>
          <w:iCs/>
          <w:sz w:val="22"/>
          <w:szCs w:val="22"/>
        </w:rPr>
        <w:t>-  работа временного персонала, услуги переводчика, аренда оборудования</w:t>
      </w:r>
      <w:r w:rsidRPr="00733E58">
        <w:rPr>
          <w:rFonts w:ascii="Times New Roman" w:hAnsi="Times New Roman"/>
          <w:sz w:val="22"/>
          <w:szCs w:val="22"/>
        </w:rPr>
        <w:t>, аудит</w:t>
      </w:r>
      <w:bookmarkEnd w:id="82"/>
      <w:bookmarkEnd w:id="83"/>
      <w:bookmarkEnd w:id="84"/>
      <w:r w:rsidRPr="00733E58">
        <w:rPr>
          <w:rFonts w:ascii="Times New Roman" w:hAnsi="Times New Roman"/>
          <w:sz w:val="22"/>
          <w:szCs w:val="22"/>
        </w:rPr>
        <w:t xml:space="preserve">, </w:t>
      </w:r>
      <w:bookmarkStart w:id="88" w:name="OLE_LINK94"/>
      <w:bookmarkStart w:id="89" w:name="OLE_LINK95"/>
      <w:bookmarkStart w:id="90" w:name="OLE_LINK96"/>
      <w:bookmarkStart w:id="91" w:name="OLE_LINK183"/>
      <w:bookmarkStart w:id="92" w:name="OLE_LINK184"/>
      <w:bookmarkStart w:id="93" w:name="OLE_LINK185"/>
      <w:bookmarkEnd w:id="85"/>
      <w:bookmarkEnd w:id="86"/>
      <w:bookmarkEnd w:id="87"/>
      <w:r w:rsidRPr="00733E58">
        <w:rPr>
          <w:rFonts w:ascii="Times New Roman" w:hAnsi="Times New Roman"/>
          <w:sz w:val="22"/>
          <w:szCs w:val="22"/>
        </w:rPr>
        <w:t>транспортные услуги или юридические расходы, проведение оценки программы, бухгалтерские услуги</w:t>
      </w:r>
      <w:bookmarkEnd w:id="88"/>
      <w:bookmarkEnd w:id="89"/>
      <w:bookmarkEnd w:id="90"/>
      <w:r w:rsidRPr="00733E58">
        <w:rPr>
          <w:rFonts w:ascii="Times New Roman" w:hAnsi="Times New Roman"/>
          <w:sz w:val="22"/>
          <w:szCs w:val="22"/>
        </w:rPr>
        <w:t xml:space="preserve"> </w:t>
      </w:r>
      <w:bookmarkStart w:id="94" w:name="OLE_LINK186"/>
      <w:bookmarkStart w:id="95" w:name="OLE_LINK187"/>
      <w:bookmarkStart w:id="96" w:name="OLE_LINK97"/>
      <w:bookmarkStart w:id="97" w:name="OLE_LINK98"/>
      <w:bookmarkStart w:id="98" w:name="OLE_LINK99"/>
      <w:bookmarkEnd w:id="91"/>
      <w:bookmarkEnd w:id="92"/>
      <w:bookmarkEnd w:id="93"/>
      <w:r w:rsidRPr="00733E58">
        <w:rPr>
          <w:rFonts w:ascii="Times New Roman" w:hAnsi="Times New Roman"/>
          <w:sz w:val="22"/>
          <w:szCs w:val="22"/>
        </w:rPr>
        <w:t>(выполняемые внешним контактором) являются примерами договорных услуг.</w:t>
      </w:r>
      <w:bookmarkEnd w:id="94"/>
      <w:bookmarkEnd w:id="95"/>
    </w:p>
    <w:p w:rsidR="001E5DF6" w:rsidRPr="00733E58" w:rsidRDefault="0083342B" w:rsidP="008658B7">
      <w:pPr>
        <w:pStyle w:val="a8"/>
        <w:spacing w:before="0" w:beforeAutospacing="0" w:after="0" w:afterAutospacing="0"/>
        <w:ind w:left="426"/>
        <w:outlineLvl w:val="3"/>
        <w:rPr>
          <w:rFonts w:ascii="Times New Roman" w:hAnsi="Times New Roman"/>
          <w:sz w:val="22"/>
          <w:szCs w:val="22"/>
        </w:rPr>
      </w:pPr>
      <w:bookmarkStart w:id="99" w:name="OLE_LINK188"/>
      <w:bookmarkStart w:id="100" w:name="OLE_LINK189"/>
      <w:bookmarkStart w:id="101" w:name="OLE_LINK190"/>
      <w:bookmarkEnd w:id="96"/>
      <w:bookmarkEnd w:id="97"/>
      <w:bookmarkEnd w:id="98"/>
      <w:r w:rsidRPr="00733E58">
        <w:rPr>
          <w:rFonts w:ascii="Times New Roman" w:hAnsi="Times New Roman"/>
          <w:sz w:val="22"/>
          <w:szCs w:val="22"/>
        </w:rPr>
        <w:t xml:space="preserve"> </w:t>
      </w:r>
      <w:bookmarkStart w:id="102" w:name="OLE_LINK100"/>
      <w:bookmarkStart w:id="103" w:name="OLE_LINK101"/>
      <w:bookmarkStart w:id="104" w:name="OLE_LINK102"/>
      <w:r w:rsidR="008323F0" w:rsidRPr="00733E58">
        <w:rPr>
          <w:rFonts w:ascii="Times New Roman" w:hAnsi="Times New Roman"/>
          <w:sz w:val="22"/>
          <w:szCs w:val="22"/>
        </w:rPr>
        <w:t>Расчёты расходов предоставляются в следующем формате:</w:t>
      </w:r>
      <w:r w:rsidR="00BD49ED" w:rsidRPr="00733E58">
        <w:rPr>
          <w:rFonts w:ascii="Times New Roman" w:hAnsi="Times New Roman"/>
          <w:sz w:val="22"/>
          <w:szCs w:val="22"/>
        </w:rPr>
        <w:t xml:space="preserve"> пример- </w:t>
      </w:r>
      <w:r w:rsidR="008323F0" w:rsidRPr="00733E58">
        <w:rPr>
          <w:rFonts w:ascii="Times New Roman" w:hAnsi="Times New Roman"/>
          <w:sz w:val="22"/>
          <w:szCs w:val="22"/>
        </w:rPr>
        <w:t xml:space="preserve">(1 000 </w:t>
      </w:r>
      <w:proofErr w:type="spellStart"/>
      <w:r w:rsidR="008323F0" w:rsidRPr="00733E58">
        <w:rPr>
          <w:rFonts w:ascii="Times New Roman" w:hAnsi="Times New Roman"/>
          <w:sz w:val="22"/>
          <w:szCs w:val="22"/>
        </w:rPr>
        <w:t>тг</w:t>
      </w:r>
      <w:proofErr w:type="spellEnd"/>
      <w:r w:rsidR="008323F0" w:rsidRPr="00733E58">
        <w:rPr>
          <w:rFonts w:ascii="Times New Roman" w:hAnsi="Times New Roman"/>
          <w:sz w:val="22"/>
          <w:szCs w:val="22"/>
        </w:rPr>
        <w:t xml:space="preserve">*4 часа* 4 недели*12 </w:t>
      </w:r>
      <w:proofErr w:type="spellStart"/>
      <w:proofErr w:type="gramStart"/>
      <w:r w:rsidR="008323F0" w:rsidRPr="00733E58">
        <w:rPr>
          <w:rFonts w:ascii="Times New Roman" w:hAnsi="Times New Roman"/>
          <w:sz w:val="22"/>
          <w:szCs w:val="22"/>
        </w:rPr>
        <w:t>мес</w:t>
      </w:r>
      <w:proofErr w:type="spellEnd"/>
      <w:proofErr w:type="gramEnd"/>
      <w:r w:rsidR="008323F0" w:rsidRPr="00733E58">
        <w:rPr>
          <w:rFonts w:ascii="Times New Roman" w:hAnsi="Times New Roman"/>
          <w:sz w:val="22"/>
          <w:szCs w:val="22"/>
        </w:rPr>
        <w:t xml:space="preserve">), либо </w:t>
      </w:r>
      <w:bookmarkStart w:id="105" w:name="OLE_LINK103"/>
      <w:bookmarkStart w:id="106" w:name="OLE_LINK104"/>
      <w:bookmarkStart w:id="107" w:name="OLE_LINK191"/>
      <w:bookmarkStart w:id="108" w:name="OLE_LINK192"/>
      <w:bookmarkEnd w:id="102"/>
      <w:bookmarkEnd w:id="103"/>
      <w:bookmarkEnd w:id="104"/>
      <w:bookmarkEnd w:id="99"/>
      <w:bookmarkEnd w:id="100"/>
      <w:bookmarkEnd w:id="101"/>
      <w:r w:rsidR="008323F0" w:rsidRPr="00733E58">
        <w:rPr>
          <w:rFonts w:ascii="Times New Roman" w:hAnsi="Times New Roman"/>
          <w:sz w:val="22"/>
          <w:szCs w:val="22"/>
        </w:rPr>
        <w:t xml:space="preserve">(1 000 </w:t>
      </w:r>
      <w:proofErr w:type="spellStart"/>
      <w:r w:rsidR="008323F0" w:rsidRPr="00733E58">
        <w:rPr>
          <w:rFonts w:ascii="Times New Roman" w:hAnsi="Times New Roman"/>
          <w:sz w:val="22"/>
          <w:szCs w:val="22"/>
        </w:rPr>
        <w:t>тг</w:t>
      </w:r>
      <w:proofErr w:type="spellEnd"/>
      <w:r w:rsidR="008323F0" w:rsidRPr="00733E58">
        <w:rPr>
          <w:rFonts w:ascii="Times New Roman" w:hAnsi="Times New Roman"/>
          <w:sz w:val="22"/>
          <w:szCs w:val="22"/>
        </w:rPr>
        <w:t>* 50 лист</w:t>
      </w:r>
      <w:r w:rsidR="00027ECD" w:rsidRPr="00733E58">
        <w:rPr>
          <w:rFonts w:ascii="Times New Roman" w:hAnsi="Times New Roman"/>
          <w:sz w:val="22"/>
          <w:szCs w:val="22"/>
        </w:rPr>
        <w:t>) и т.д.</w:t>
      </w:r>
    </w:p>
    <w:bookmarkEnd w:id="105"/>
    <w:bookmarkEnd w:id="106"/>
    <w:bookmarkEnd w:id="107"/>
    <w:bookmarkEnd w:id="108"/>
    <w:p w:rsidR="001E5DF6" w:rsidRPr="00733E58" w:rsidRDefault="00027ECD" w:rsidP="008658B7">
      <w:pPr>
        <w:pStyle w:val="a8"/>
        <w:spacing w:before="0" w:beforeAutospacing="0" w:after="0" w:afterAutospacing="0"/>
        <w:ind w:left="426" w:hanging="426"/>
        <w:jc w:val="both"/>
        <w:outlineLvl w:val="3"/>
        <w:rPr>
          <w:rFonts w:ascii="Times New Roman" w:hAnsi="Times New Roman"/>
          <w:i/>
          <w:sz w:val="22"/>
          <w:szCs w:val="22"/>
        </w:rPr>
      </w:pPr>
      <w:r w:rsidRPr="00733E58">
        <w:rPr>
          <w:rFonts w:ascii="Times New Roman" w:hAnsi="Times New Roman"/>
          <w:i/>
          <w:sz w:val="22"/>
          <w:szCs w:val="22"/>
        </w:rPr>
        <w:t xml:space="preserve">      </w:t>
      </w:r>
      <w:bookmarkStart w:id="109" w:name="OLE_LINK105"/>
      <w:bookmarkStart w:id="110" w:name="OLE_LINK106"/>
      <w:bookmarkStart w:id="111" w:name="OLE_LINK107"/>
      <w:r w:rsidR="0010063B" w:rsidRPr="00733E58">
        <w:rPr>
          <w:rFonts w:ascii="Times New Roman" w:hAnsi="Times New Roman"/>
          <w:i/>
          <w:sz w:val="22"/>
          <w:szCs w:val="22"/>
        </w:rPr>
        <w:t xml:space="preserve">Сотрудники </w:t>
      </w:r>
      <w:bookmarkStart w:id="112" w:name="OLE_LINK193"/>
      <w:bookmarkStart w:id="113" w:name="OLE_LINK194"/>
      <w:bookmarkStart w:id="114" w:name="OLE_LINK195"/>
      <w:bookmarkStart w:id="115" w:name="OLE_LINK196"/>
      <w:bookmarkStart w:id="116" w:name="OLE_LINK197"/>
      <w:r w:rsidR="0010063B" w:rsidRPr="00733E58">
        <w:rPr>
          <w:rFonts w:ascii="Times New Roman" w:hAnsi="Times New Roman"/>
          <w:i/>
          <w:sz w:val="22"/>
          <w:szCs w:val="22"/>
        </w:rPr>
        <w:t xml:space="preserve">организации не могут получать оплату за предоставление договорных услуг. </w:t>
      </w:r>
      <w:bookmarkEnd w:id="109"/>
      <w:bookmarkEnd w:id="110"/>
      <w:bookmarkEnd w:id="111"/>
      <w:bookmarkEnd w:id="112"/>
      <w:bookmarkEnd w:id="113"/>
      <w:bookmarkEnd w:id="114"/>
      <w:bookmarkEnd w:id="115"/>
      <w:bookmarkEnd w:id="116"/>
    </w:p>
    <w:p w:rsidR="00BF2C0C" w:rsidRPr="00733E58" w:rsidRDefault="00BF2C0C" w:rsidP="008658B7">
      <w:pPr>
        <w:pStyle w:val="a8"/>
        <w:spacing w:before="0" w:beforeAutospacing="0" w:after="0" w:afterAutospacing="0"/>
        <w:ind w:left="426"/>
        <w:jc w:val="both"/>
        <w:outlineLvl w:val="3"/>
        <w:rPr>
          <w:rFonts w:ascii="Times New Roman" w:hAnsi="Times New Roman"/>
          <w:sz w:val="22"/>
          <w:szCs w:val="22"/>
        </w:rPr>
      </w:pPr>
      <w:bookmarkStart w:id="117" w:name="OLE_LINK341"/>
      <w:bookmarkStart w:id="118" w:name="OLE_LINK342"/>
      <w:bookmarkStart w:id="119" w:name="OLE_LINK343"/>
    </w:p>
    <w:p w:rsidR="00A73CC9" w:rsidRPr="00733E58" w:rsidRDefault="0083342B" w:rsidP="008658B7">
      <w:pPr>
        <w:pStyle w:val="a8"/>
        <w:numPr>
          <w:ilvl w:val="0"/>
          <w:numId w:val="3"/>
        </w:numPr>
        <w:spacing w:before="0" w:beforeAutospacing="0" w:after="0" w:afterAutospacing="0"/>
        <w:ind w:left="426" w:hanging="426"/>
        <w:jc w:val="both"/>
        <w:rPr>
          <w:rFonts w:ascii="Times New Roman" w:hAnsi="Times New Roman"/>
          <w:sz w:val="22"/>
          <w:szCs w:val="22"/>
        </w:rPr>
      </w:pPr>
      <w:bookmarkStart w:id="120" w:name="_Toc115610856"/>
      <w:bookmarkStart w:id="121" w:name="OLE_LINK198"/>
      <w:bookmarkStart w:id="122" w:name="OLE_LINK199"/>
      <w:bookmarkStart w:id="123" w:name="OLE_LINK200"/>
      <w:bookmarkStart w:id="124" w:name="OLE_LINK1"/>
      <w:r w:rsidRPr="00733E58">
        <w:rPr>
          <w:rFonts w:ascii="Times New Roman" w:hAnsi="Times New Roman"/>
          <w:b/>
          <w:iCs/>
          <w:sz w:val="22"/>
          <w:szCs w:val="22"/>
          <w:u w:val="single"/>
        </w:rPr>
        <w:t>Оплата работы и расходов консультантов</w:t>
      </w:r>
      <w:bookmarkEnd w:id="120"/>
      <w:r w:rsidR="003F490D" w:rsidRPr="00733E58">
        <w:rPr>
          <w:rFonts w:ascii="Times New Roman" w:hAnsi="Times New Roman"/>
          <w:iCs/>
          <w:sz w:val="22"/>
          <w:szCs w:val="22"/>
          <w:u w:val="single"/>
        </w:rPr>
        <w:t xml:space="preserve"> – </w:t>
      </w:r>
      <w:r w:rsidR="003F490D" w:rsidRPr="00733E58">
        <w:rPr>
          <w:rFonts w:ascii="Times New Roman" w:hAnsi="Times New Roman"/>
          <w:iCs/>
          <w:sz w:val="22"/>
          <w:szCs w:val="22"/>
        </w:rPr>
        <w:t>данная категория</w:t>
      </w:r>
      <w:r w:rsidR="0010063B" w:rsidRPr="00733E58">
        <w:rPr>
          <w:rFonts w:ascii="Times New Roman" w:hAnsi="Times New Roman"/>
          <w:iCs/>
          <w:sz w:val="22"/>
          <w:szCs w:val="22"/>
        </w:rPr>
        <w:t xml:space="preserve"> </w:t>
      </w:r>
      <w:r w:rsidRPr="00733E58">
        <w:rPr>
          <w:rFonts w:ascii="Times New Roman" w:hAnsi="Times New Roman"/>
          <w:sz w:val="22"/>
          <w:szCs w:val="22"/>
        </w:rPr>
        <w:t>это внештатные участники проекта</w:t>
      </w:r>
      <w:bookmarkEnd w:id="121"/>
      <w:bookmarkEnd w:id="122"/>
      <w:bookmarkEnd w:id="123"/>
      <w:r w:rsidRPr="00733E58">
        <w:rPr>
          <w:rFonts w:ascii="Times New Roman" w:hAnsi="Times New Roman"/>
          <w:sz w:val="22"/>
          <w:szCs w:val="22"/>
        </w:rPr>
        <w:t xml:space="preserve">, </w:t>
      </w:r>
      <w:bookmarkStart w:id="125" w:name="OLE_LINK201"/>
      <w:bookmarkStart w:id="126" w:name="OLE_LINK202"/>
      <w:bookmarkStart w:id="127" w:name="OLE_LINK203"/>
      <w:bookmarkEnd w:id="117"/>
      <w:bookmarkEnd w:id="118"/>
      <w:bookmarkEnd w:id="119"/>
      <w:r w:rsidRPr="00733E58">
        <w:rPr>
          <w:rFonts w:ascii="Times New Roman" w:hAnsi="Times New Roman"/>
          <w:sz w:val="22"/>
          <w:szCs w:val="22"/>
        </w:rPr>
        <w:t xml:space="preserve">привлеченные на исполнение определенного объема работ по договору на оказание услуг. </w:t>
      </w:r>
      <w:r w:rsidR="00A73CC9" w:rsidRPr="00733E58">
        <w:rPr>
          <w:rFonts w:ascii="Times New Roman" w:hAnsi="Times New Roman"/>
          <w:sz w:val="22"/>
          <w:szCs w:val="22"/>
        </w:rPr>
        <w:t xml:space="preserve">Государственные </w:t>
      </w:r>
      <w:bookmarkStart w:id="128" w:name="OLE_LINK204"/>
      <w:bookmarkStart w:id="129" w:name="OLE_LINK205"/>
      <w:bookmarkStart w:id="130" w:name="OLE_LINK206"/>
      <w:bookmarkEnd w:id="125"/>
      <w:bookmarkEnd w:id="126"/>
      <w:bookmarkEnd w:id="127"/>
      <w:r w:rsidR="00A73CC9" w:rsidRPr="00733E58">
        <w:rPr>
          <w:rFonts w:ascii="Times New Roman" w:hAnsi="Times New Roman"/>
          <w:sz w:val="22"/>
          <w:szCs w:val="22"/>
        </w:rPr>
        <w:t xml:space="preserve">чиновники, </w:t>
      </w:r>
      <w:r w:rsidR="00E743C4" w:rsidRPr="00733E58">
        <w:rPr>
          <w:rFonts w:ascii="Times New Roman" w:hAnsi="Times New Roman"/>
          <w:sz w:val="22"/>
          <w:szCs w:val="22"/>
        </w:rPr>
        <w:t>не</w:t>
      </w:r>
      <w:r w:rsidR="00A73CC9" w:rsidRPr="00733E58">
        <w:rPr>
          <w:rFonts w:ascii="Times New Roman" w:hAnsi="Times New Roman"/>
          <w:sz w:val="22"/>
          <w:szCs w:val="22"/>
        </w:rPr>
        <w:t xml:space="preserve"> могут получать оплату </w:t>
      </w:r>
      <w:r w:rsidR="00E743C4" w:rsidRPr="00733E58">
        <w:rPr>
          <w:rFonts w:ascii="Times New Roman" w:hAnsi="Times New Roman"/>
          <w:sz w:val="22"/>
          <w:szCs w:val="22"/>
        </w:rPr>
        <w:t>за работу</w:t>
      </w:r>
      <w:r w:rsidR="00A73CC9" w:rsidRPr="00733E58">
        <w:rPr>
          <w:rFonts w:ascii="Times New Roman" w:hAnsi="Times New Roman"/>
          <w:sz w:val="22"/>
          <w:szCs w:val="22"/>
        </w:rPr>
        <w:t xml:space="preserve"> в неправительственной </w:t>
      </w:r>
      <w:r w:rsidR="00A73CC9" w:rsidRPr="00733E58">
        <w:rPr>
          <w:rFonts w:ascii="Times New Roman" w:hAnsi="Times New Roman"/>
          <w:sz w:val="22"/>
          <w:szCs w:val="22"/>
        </w:rPr>
        <w:lastRenderedPageBreak/>
        <w:t xml:space="preserve">организации. Под </w:t>
      </w:r>
      <w:bookmarkStart w:id="131" w:name="OLE_LINK207"/>
      <w:bookmarkStart w:id="132" w:name="OLE_LINK208"/>
      <w:bookmarkStart w:id="133" w:name="OLE_LINK209"/>
      <w:bookmarkEnd w:id="128"/>
      <w:bookmarkEnd w:id="129"/>
      <w:bookmarkEnd w:id="130"/>
      <w:r w:rsidR="00A73CC9" w:rsidRPr="00733E58">
        <w:rPr>
          <w:rFonts w:ascii="Times New Roman" w:hAnsi="Times New Roman"/>
          <w:sz w:val="22"/>
          <w:szCs w:val="22"/>
        </w:rPr>
        <w:t xml:space="preserve">«правительственными должностными лицами (чиновниками)» здесь понимаются представители </w:t>
      </w:r>
      <w:bookmarkStart w:id="134" w:name="OLE_LINK210"/>
      <w:bookmarkStart w:id="135" w:name="OLE_LINK211"/>
      <w:bookmarkStart w:id="136" w:name="OLE_LINK212"/>
      <w:bookmarkEnd w:id="131"/>
      <w:bookmarkEnd w:id="132"/>
      <w:bookmarkEnd w:id="133"/>
      <w:r w:rsidR="00A73CC9" w:rsidRPr="00733E58">
        <w:rPr>
          <w:rFonts w:ascii="Times New Roman" w:hAnsi="Times New Roman"/>
          <w:sz w:val="22"/>
          <w:szCs w:val="22"/>
        </w:rPr>
        <w:t xml:space="preserve">исполнительной власти, парламента или судебной власти, а не сотрудники «бюджетных» организаций, таких </w:t>
      </w:r>
      <w:bookmarkStart w:id="137" w:name="OLE_LINK213"/>
      <w:bookmarkStart w:id="138" w:name="OLE_LINK214"/>
      <w:bookmarkStart w:id="139" w:name="OLE_LINK215"/>
      <w:bookmarkEnd w:id="134"/>
      <w:bookmarkEnd w:id="135"/>
      <w:bookmarkEnd w:id="136"/>
      <w:r w:rsidR="00A73CC9" w:rsidRPr="00733E58">
        <w:rPr>
          <w:rFonts w:ascii="Times New Roman" w:hAnsi="Times New Roman"/>
          <w:sz w:val="22"/>
          <w:szCs w:val="22"/>
        </w:rPr>
        <w:t>как академия наук или университет</w:t>
      </w:r>
      <w:r w:rsidR="00E743C4" w:rsidRPr="00733E58">
        <w:rPr>
          <w:rFonts w:ascii="Times New Roman" w:hAnsi="Times New Roman"/>
          <w:sz w:val="22"/>
          <w:szCs w:val="22"/>
        </w:rPr>
        <w:t>, школа</w:t>
      </w:r>
      <w:r w:rsidR="00A73CC9" w:rsidRPr="00733E58">
        <w:rPr>
          <w:rFonts w:ascii="Times New Roman" w:hAnsi="Times New Roman"/>
          <w:sz w:val="22"/>
          <w:szCs w:val="22"/>
        </w:rPr>
        <w:t xml:space="preserve">. </w:t>
      </w:r>
      <w:bookmarkEnd w:id="137"/>
      <w:bookmarkEnd w:id="138"/>
      <w:bookmarkEnd w:id="139"/>
    </w:p>
    <w:p w:rsidR="002D62E4" w:rsidRPr="00733E58" w:rsidRDefault="0010063B" w:rsidP="008658B7">
      <w:pPr>
        <w:pStyle w:val="a8"/>
        <w:spacing w:before="0" w:beforeAutospacing="0" w:after="0" w:afterAutospacing="0"/>
        <w:ind w:left="426"/>
        <w:jc w:val="both"/>
        <w:outlineLvl w:val="3"/>
        <w:rPr>
          <w:rFonts w:ascii="Times New Roman" w:hAnsi="Times New Roman"/>
          <w:i/>
          <w:sz w:val="22"/>
          <w:szCs w:val="22"/>
        </w:rPr>
      </w:pPr>
      <w:bookmarkStart w:id="140" w:name="OLE_LINK216"/>
      <w:bookmarkStart w:id="141" w:name="OLE_LINK217"/>
      <w:bookmarkStart w:id="142" w:name="OLE_LINK218"/>
      <w:r w:rsidRPr="00733E58">
        <w:rPr>
          <w:rFonts w:ascii="Times New Roman" w:hAnsi="Times New Roman"/>
          <w:i/>
          <w:sz w:val="22"/>
          <w:szCs w:val="22"/>
        </w:rPr>
        <w:t xml:space="preserve">Сотрудники организации не могут получать оплату за консультационные услуги. Все выплаты за услуги, </w:t>
      </w:r>
      <w:bookmarkStart w:id="143" w:name="OLE_LINK219"/>
      <w:bookmarkStart w:id="144" w:name="OLE_LINK220"/>
      <w:bookmarkEnd w:id="140"/>
      <w:bookmarkEnd w:id="141"/>
      <w:bookmarkEnd w:id="142"/>
      <w:r w:rsidRPr="00733E58">
        <w:rPr>
          <w:rFonts w:ascii="Times New Roman" w:hAnsi="Times New Roman"/>
          <w:i/>
          <w:sz w:val="22"/>
          <w:szCs w:val="22"/>
        </w:rPr>
        <w:t xml:space="preserve">предоставляемые сотрудниками, должны включаться в условия оплаты в Трудовом договоре со штатным </w:t>
      </w:r>
      <w:bookmarkStart w:id="145" w:name="OLE_LINK221"/>
      <w:bookmarkStart w:id="146" w:name="OLE_LINK222"/>
      <w:bookmarkStart w:id="147" w:name="OLE_LINK223"/>
      <w:bookmarkEnd w:id="143"/>
      <w:bookmarkEnd w:id="144"/>
      <w:r w:rsidRPr="00733E58">
        <w:rPr>
          <w:rFonts w:ascii="Times New Roman" w:hAnsi="Times New Roman"/>
          <w:i/>
          <w:sz w:val="22"/>
          <w:szCs w:val="22"/>
        </w:rPr>
        <w:t>сотрудником организации.</w:t>
      </w:r>
    </w:p>
    <w:bookmarkEnd w:id="124"/>
    <w:bookmarkEnd w:id="145"/>
    <w:bookmarkEnd w:id="146"/>
    <w:bookmarkEnd w:id="147"/>
    <w:p w:rsidR="002D62E4" w:rsidRPr="00733E58" w:rsidRDefault="002D62E4" w:rsidP="008658B7">
      <w:pPr>
        <w:pStyle w:val="a8"/>
        <w:spacing w:before="0" w:beforeAutospacing="0" w:after="0" w:afterAutospacing="0"/>
        <w:ind w:left="426"/>
        <w:jc w:val="both"/>
        <w:outlineLvl w:val="3"/>
        <w:rPr>
          <w:rFonts w:ascii="Times New Roman" w:hAnsi="Times New Roman"/>
          <w:i/>
          <w:sz w:val="22"/>
          <w:szCs w:val="22"/>
        </w:rPr>
      </w:pPr>
    </w:p>
    <w:p w:rsidR="00A73CC9" w:rsidRPr="00733E58" w:rsidRDefault="0083342B" w:rsidP="008658B7">
      <w:pPr>
        <w:pStyle w:val="a8"/>
        <w:numPr>
          <w:ilvl w:val="0"/>
          <w:numId w:val="3"/>
        </w:numPr>
        <w:spacing w:before="0" w:beforeAutospacing="0" w:after="0" w:afterAutospacing="0"/>
        <w:ind w:left="426" w:hanging="426"/>
        <w:jc w:val="both"/>
        <w:outlineLvl w:val="3"/>
        <w:rPr>
          <w:rFonts w:ascii="Times New Roman" w:hAnsi="Times New Roman"/>
          <w:i/>
          <w:sz w:val="22"/>
          <w:szCs w:val="22"/>
        </w:rPr>
      </w:pPr>
      <w:bookmarkStart w:id="148" w:name="_Toc115610857"/>
      <w:bookmarkStart w:id="149" w:name="OLE_LINK3"/>
      <w:bookmarkStart w:id="150" w:name="OLE_LINK4"/>
      <w:bookmarkStart w:id="151" w:name="OLE_LINK224"/>
      <w:bookmarkStart w:id="152" w:name="OLE_LINK225"/>
      <w:bookmarkStart w:id="153" w:name="OLE_LINK226"/>
      <w:r w:rsidRPr="00733E58">
        <w:rPr>
          <w:rFonts w:ascii="Times New Roman" w:hAnsi="Times New Roman"/>
          <w:b/>
          <w:iCs/>
          <w:sz w:val="22"/>
          <w:szCs w:val="22"/>
          <w:u w:val="single"/>
        </w:rPr>
        <w:t>Гонорары</w:t>
      </w:r>
      <w:bookmarkEnd w:id="148"/>
      <w:r w:rsidRPr="00733E58">
        <w:rPr>
          <w:rFonts w:ascii="Times New Roman" w:hAnsi="Times New Roman"/>
          <w:b/>
          <w:iCs/>
          <w:sz w:val="22"/>
          <w:szCs w:val="22"/>
          <w:u w:val="single"/>
        </w:rPr>
        <w:t xml:space="preserve"> </w:t>
      </w:r>
      <w:r w:rsidRPr="00733E58">
        <w:rPr>
          <w:rFonts w:ascii="Times New Roman" w:hAnsi="Times New Roman"/>
          <w:iCs/>
          <w:sz w:val="22"/>
          <w:szCs w:val="22"/>
          <w:u w:val="single"/>
        </w:rPr>
        <w:t xml:space="preserve">- </w:t>
      </w:r>
      <w:bookmarkStart w:id="154" w:name="_Toc115610858"/>
      <w:r w:rsidRPr="00733E58">
        <w:rPr>
          <w:rFonts w:ascii="Times New Roman" w:hAnsi="Times New Roman"/>
          <w:iCs/>
          <w:sz w:val="22"/>
          <w:szCs w:val="22"/>
          <w:u w:val="single"/>
        </w:rPr>
        <w:t xml:space="preserve"> </w:t>
      </w:r>
      <w:r w:rsidRPr="00733E58">
        <w:rPr>
          <w:rFonts w:ascii="Times New Roman" w:hAnsi="Times New Roman"/>
          <w:sz w:val="22"/>
          <w:szCs w:val="22"/>
        </w:rPr>
        <w:t>допуска</w:t>
      </w:r>
      <w:r w:rsidR="003F490D" w:rsidRPr="00733E58">
        <w:rPr>
          <w:rFonts w:ascii="Times New Roman" w:hAnsi="Times New Roman"/>
          <w:sz w:val="22"/>
          <w:szCs w:val="22"/>
        </w:rPr>
        <w:t>е</w:t>
      </w:r>
      <w:r w:rsidRPr="00733E58">
        <w:rPr>
          <w:rFonts w:ascii="Times New Roman" w:hAnsi="Times New Roman"/>
          <w:sz w:val="22"/>
          <w:szCs w:val="22"/>
        </w:rPr>
        <w:t>тся выплата приемлемых гонораров.</w:t>
      </w:r>
      <w:bookmarkEnd w:id="154"/>
      <w:r w:rsidRPr="00733E58">
        <w:rPr>
          <w:rFonts w:ascii="Times New Roman" w:hAnsi="Times New Roman"/>
          <w:sz w:val="22"/>
          <w:szCs w:val="22"/>
        </w:rPr>
        <w:t xml:space="preserve"> </w:t>
      </w:r>
      <w:bookmarkEnd w:id="149"/>
      <w:bookmarkEnd w:id="150"/>
    </w:p>
    <w:p w:rsidR="00BF2C0C" w:rsidRPr="00733E58" w:rsidRDefault="0010063B" w:rsidP="008658B7">
      <w:pPr>
        <w:pStyle w:val="a8"/>
        <w:spacing w:before="0" w:beforeAutospacing="0" w:after="0" w:afterAutospacing="0"/>
        <w:ind w:left="426"/>
        <w:jc w:val="both"/>
        <w:outlineLvl w:val="3"/>
        <w:rPr>
          <w:rFonts w:ascii="Times New Roman" w:hAnsi="Times New Roman"/>
          <w:sz w:val="22"/>
          <w:szCs w:val="22"/>
        </w:rPr>
      </w:pPr>
      <w:bookmarkStart w:id="155" w:name="OLE_LINK5"/>
      <w:bookmarkStart w:id="156" w:name="OLE_LINK6"/>
      <w:bookmarkStart w:id="157" w:name="OLE_LINK7"/>
      <w:bookmarkStart w:id="158" w:name="OLE_LINK227"/>
      <w:bookmarkStart w:id="159" w:name="OLE_LINK228"/>
      <w:bookmarkEnd w:id="151"/>
      <w:bookmarkEnd w:id="152"/>
      <w:bookmarkEnd w:id="153"/>
      <w:r w:rsidRPr="00733E58">
        <w:rPr>
          <w:rFonts w:ascii="Times New Roman" w:hAnsi="Times New Roman"/>
          <w:i/>
          <w:sz w:val="22"/>
          <w:szCs w:val="22"/>
        </w:rPr>
        <w:t>Фонд не выплачивает зарплаты и гонорары правительст</w:t>
      </w:r>
      <w:r w:rsidR="00E743C4" w:rsidRPr="00733E58">
        <w:rPr>
          <w:rFonts w:ascii="Times New Roman" w:hAnsi="Times New Roman"/>
          <w:i/>
          <w:sz w:val="22"/>
          <w:szCs w:val="22"/>
        </w:rPr>
        <w:t>венным должностным лицам стран С</w:t>
      </w:r>
      <w:r w:rsidRPr="00733E58">
        <w:rPr>
          <w:rFonts w:ascii="Times New Roman" w:hAnsi="Times New Roman"/>
          <w:i/>
          <w:sz w:val="22"/>
          <w:szCs w:val="22"/>
        </w:rPr>
        <w:t xml:space="preserve">НГ за </w:t>
      </w:r>
      <w:bookmarkStart w:id="160" w:name="OLE_LINK8"/>
      <w:bookmarkStart w:id="161" w:name="OLE_LINK9"/>
      <w:bookmarkStart w:id="162" w:name="OLE_LINK10"/>
      <w:bookmarkStart w:id="163" w:name="OLE_LINK229"/>
      <w:bookmarkStart w:id="164" w:name="OLE_LINK230"/>
      <w:bookmarkEnd w:id="155"/>
      <w:bookmarkEnd w:id="156"/>
      <w:bookmarkEnd w:id="157"/>
      <w:bookmarkEnd w:id="158"/>
      <w:bookmarkEnd w:id="159"/>
      <w:r w:rsidRPr="00733E58">
        <w:rPr>
          <w:rFonts w:ascii="Times New Roman" w:hAnsi="Times New Roman"/>
          <w:i/>
          <w:sz w:val="22"/>
          <w:szCs w:val="22"/>
        </w:rPr>
        <w:t xml:space="preserve">проводимую ими работу. </w:t>
      </w:r>
    </w:p>
    <w:p w:rsidR="00F274A8" w:rsidRPr="00733E58" w:rsidRDefault="0083342B" w:rsidP="008658B7">
      <w:pPr>
        <w:pStyle w:val="a8"/>
        <w:numPr>
          <w:ilvl w:val="0"/>
          <w:numId w:val="3"/>
        </w:numPr>
        <w:spacing w:before="0" w:beforeAutospacing="0" w:after="0" w:afterAutospacing="0"/>
        <w:ind w:left="426" w:hanging="426"/>
        <w:jc w:val="both"/>
        <w:outlineLvl w:val="3"/>
        <w:rPr>
          <w:rFonts w:ascii="Times New Roman" w:hAnsi="Times New Roman"/>
          <w:sz w:val="22"/>
          <w:szCs w:val="22"/>
        </w:rPr>
      </w:pPr>
      <w:bookmarkStart w:id="165" w:name="_Toc115610860"/>
      <w:bookmarkStart w:id="166" w:name="OLE_LINK231"/>
      <w:bookmarkStart w:id="167" w:name="OLE_LINK232"/>
      <w:bookmarkStart w:id="168" w:name="OLE_LINK233"/>
      <w:bookmarkStart w:id="169" w:name="OLE_LINK11"/>
      <w:bookmarkStart w:id="170" w:name="OLE_LINK12"/>
      <w:bookmarkStart w:id="171" w:name="OLE_LINK13"/>
      <w:bookmarkEnd w:id="160"/>
      <w:bookmarkEnd w:id="161"/>
      <w:bookmarkEnd w:id="162"/>
      <w:bookmarkEnd w:id="163"/>
      <w:bookmarkEnd w:id="164"/>
      <w:r w:rsidRPr="00733E58">
        <w:rPr>
          <w:rFonts w:ascii="Times New Roman" w:hAnsi="Times New Roman"/>
          <w:b/>
          <w:iCs/>
          <w:sz w:val="22"/>
          <w:szCs w:val="22"/>
          <w:u w:val="single"/>
        </w:rPr>
        <w:t>Командировочные расходы и суточные</w:t>
      </w:r>
      <w:bookmarkEnd w:id="165"/>
      <w:r w:rsidRPr="00733E58">
        <w:rPr>
          <w:rFonts w:ascii="Times New Roman" w:hAnsi="Times New Roman"/>
          <w:iCs/>
          <w:sz w:val="22"/>
          <w:szCs w:val="22"/>
          <w:u w:val="single"/>
        </w:rPr>
        <w:t xml:space="preserve">. </w:t>
      </w:r>
      <w:r w:rsidRPr="00733E58">
        <w:rPr>
          <w:rFonts w:ascii="Times New Roman" w:hAnsi="Times New Roman"/>
          <w:sz w:val="22"/>
          <w:szCs w:val="22"/>
        </w:rPr>
        <w:t>Командировка должна иметь непосредственное отношение к проекту.</w:t>
      </w:r>
      <w:bookmarkEnd w:id="166"/>
      <w:bookmarkEnd w:id="167"/>
      <w:bookmarkEnd w:id="168"/>
      <w:r w:rsidRPr="00733E58">
        <w:rPr>
          <w:rFonts w:ascii="Times New Roman" w:hAnsi="Times New Roman"/>
          <w:sz w:val="22"/>
          <w:szCs w:val="22"/>
        </w:rPr>
        <w:t xml:space="preserve"> </w:t>
      </w:r>
      <w:bookmarkStart w:id="172" w:name="OLE_LINK14"/>
      <w:bookmarkStart w:id="173" w:name="OLE_LINK15"/>
      <w:bookmarkStart w:id="174" w:name="OLE_LINK16"/>
      <w:bookmarkStart w:id="175" w:name="OLE_LINK234"/>
      <w:bookmarkStart w:id="176" w:name="OLE_LINK235"/>
      <w:bookmarkEnd w:id="169"/>
      <w:bookmarkEnd w:id="170"/>
      <w:bookmarkEnd w:id="171"/>
      <w:r w:rsidRPr="00733E58">
        <w:rPr>
          <w:rFonts w:ascii="Times New Roman" w:hAnsi="Times New Roman"/>
          <w:sz w:val="22"/>
          <w:szCs w:val="22"/>
        </w:rPr>
        <w:t xml:space="preserve">Поездки должны совершаться экономическим классом. Допускаются приемлемые командировочные расходы, </w:t>
      </w:r>
      <w:bookmarkStart w:id="177" w:name="OLE_LINK17"/>
      <w:bookmarkStart w:id="178" w:name="OLE_LINK18"/>
      <w:bookmarkStart w:id="179" w:name="OLE_LINK19"/>
      <w:bookmarkStart w:id="180" w:name="OLE_LINK236"/>
      <w:bookmarkStart w:id="181" w:name="OLE_LINK237"/>
      <w:bookmarkEnd w:id="172"/>
      <w:bookmarkEnd w:id="173"/>
      <w:bookmarkEnd w:id="174"/>
      <w:bookmarkEnd w:id="175"/>
      <w:bookmarkEnd w:id="176"/>
      <w:r w:rsidRPr="00733E58">
        <w:rPr>
          <w:rFonts w:ascii="Times New Roman" w:hAnsi="Times New Roman"/>
          <w:sz w:val="22"/>
          <w:szCs w:val="22"/>
        </w:rPr>
        <w:t>включающие транспорт, проживание в гостинице, питание и другие, связанные с поездкой расходы.</w:t>
      </w:r>
      <w:r w:rsidR="00354763" w:rsidRPr="00733E58">
        <w:rPr>
          <w:rFonts w:ascii="Times New Roman" w:hAnsi="Times New Roman"/>
          <w:sz w:val="22"/>
          <w:szCs w:val="22"/>
        </w:rPr>
        <w:t xml:space="preserve"> При этом </w:t>
      </w:r>
      <w:bookmarkStart w:id="182" w:name="OLE_LINK20"/>
      <w:bookmarkStart w:id="183" w:name="OLE_LINK21"/>
      <w:bookmarkStart w:id="184" w:name="OLE_LINK22"/>
      <w:bookmarkStart w:id="185" w:name="OLE_LINK238"/>
      <w:bookmarkStart w:id="186" w:name="OLE_LINK239"/>
      <w:bookmarkEnd w:id="177"/>
      <w:bookmarkEnd w:id="178"/>
      <w:bookmarkEnd w:id="179"/>
      <w:bookmarkEnd w:id="180"/>
      <w:bookmarkEnd w:id="181"/>
      <w:r w:rsidR="00354763" w:rsidRPr="00733E58">
        <w:rPr>
          <w:rFonts w:ascii="Times New Roman" w:hAnsi="Times New Roman"/>
          <w:sz w:val="22"/>
          <w:szCs w:val="22"/>
        </w:rPr>
        <w:t>суточные расходы до 3</w:t>
      </w:r>
      <w:r w:rsidRPr="00733E58">
        <w:rPr>
          <w:rFonts w:ascii="Times New Roman" w:hAnsi="Times New Roman"/>
          <w:sz w:val="22"/>
          <w:szCs w:val="22"/>
        </w:rPr>
        <w:t xml:space="preserve"> МРП </w:t>
      </w:r>
      <w:r w:rsidR="00354763" w:rsidRPr="00733E58">
        <w:rPr>
          <w:rFonts w:ascii="Times New Roman" w:hAnsi="Times New Roman"/>
          <w:sz w:val="22"/>
          <w:szCs w:val="22"/>
        </w:rPr>
        <w:t xml:space="preserve">в города и 2 МРП в населенные пункты </w:t>
      </w:r>
      <w:r w:rsidRPr="00733E58">
        <w:rPr>
          <w:rFonts w:ascii="Times New Roman" w:hAnsi="Times New Roman"/>
          <w:sz w:val="22"/>
          <w:szCs w:val="22"/>
        </w:rPr>
        <w:t xml:space="preserve">выплачиваются только штатным </w:t>
      </w:r>
      <w:bookmarkStart w:id="187" w:name="OLE_LINK23"/>
      <w:bookmarkStart w:id="188" w:name="OLE_LINK24"/>
      <w:bookmarkStart w:id="189" w:name="OLE_LINK25"/>
      <w:bookmarkStart w:id="190" w:name="OLE_LINK240"/>
      <w:bookmarkStart w:id="191" w:name="OLE_LINK108"/>
      <w:bookmarkStart w:id="192" w:name="OLE_LINK109"/>
      <w:bookmarkStart w:id="193" w:name="OLE_LINK110"/>
      <w:bookmarkEnd w:id="182"/>
      <w:bookmarkEnd w:id="183"/>
      <w:bookmarkEnd w:id="184"/>
      <w:bookmarkEnd w:id="185"/>
      <w:bookmarkEnd w:id="186"/>
      <w:r w:rsidRPr="00733E58">
        <w:rPr>
          <w:rFonts w:ascii="Times New Roman" w:hAnsi="Times New Roman"/>
          <w:sz w:val="22"/>
          <w:szCs w:val="22"/>
        </w:rPr>
        <w:t>сотрудникам</w:t>
      </w:r>
      <w:r w:rsidR="00354763" w:rsidRPr="00733E58">
        <w:rPr>
          <w:rFonts w:ascii="Times New Roman" w:hAnsi="Times New Roman"/>
          <w:sz w:val="22"/>
          <w:szCs w:val="22"/>
        </w:rPr>
        <w:t>.</w:t>
      </w:r>
      <w:r w:rsidRPr="00733E58">
        <w:rPr>
          <w:rFonts w:ascii="Times New Roman" w:hAnsi="Times New Roman"/>
          <w:sz w:val="22"/>
          <w:szCs w:val="22"/>
        </w:rPr>
        <w:t xml:space="preserve"> </w:t>
      </w:r>
      <w:r w:rsidR="00354763" w:rsidRPr="00733E58">
        <w:rPr>
          <w:rFonts w:ascii="Times New Roman" w:hAnsi="Times New Roman"/>
          <w:sz w:val="22"/>
          <w:szCs w:val="22"/>
        </w:rPr>
        <w:t>П</w:t>
      </w:r>
      <w:r w:rsidRPr="00733E58">
        <w:rPr>
          <w:rFonts w:ascii="Times New Roman" w:hAnsi="Times New Roman"/>
          <w:sz w:val="22"/>
          <w:szCs w:val="22"/>
        </w:rPr>
        <w:t>ривлеченным специалистам, консультантам, тренерам сумм</w:t>
      </w:r>
      <w:r w:rsidR="00354763" w:rsidRPr="00733E58">
        <w:rPr>
          <w:rFonts w:ascii="Times New Roman" w:hAnsi="Times New Roman"/>
          <w:sz w:val="22"/>
          <w:szCs w:val="22"/>
        </w:rPr>
        <w:t>а суточных</w:t>
      </w:r>
      <w:r w:rsidR="00E743C4" w:rsidRPr="00733E58">
        <w:rPr>
          <w:rFonts w:ascii="Times New Roman" w:hAnsi="Times New Roman"/>
          <w:sz w:val="22"/>
          <w:szCs w:val="22"/>
        </w:rPr>
        <w:t xml:space="preserve"> </w:t>
      </w:r>
      <w:r w:rsidR="00354763" w:rsidRPr="00733E58">
        <w:rPr>
          <w:rFonts w:ascii="Times New Roman" w:hAnsi="Times New Roman"/>
          <w:sz w:val="22"/>
          <w:szCs w:val="22"/>
        </w:rPr>
        <w:t>(в которые входят</w:t>
      </w:r>
      <w:bookmarkEnd w:id="187"/>
      <w:bookmarkEnd w:id="188"/>
      <w:bookmarkEnd w:id="189"/>
      <w:bookmarkEnd w:id="190"/>
      <w:r w:rsidR="00354763" w:rsidRPr="00733E58">
        <w:rPr>
          <w:rFonts w:ascii="Times New Roman" w:hAnsi="Times New Roman"/>
          <w:sz w:val="22"/>
          <w:szCs w:val="22"/>
        </w:rPr>
        <w:t xml:space="preserve"> </w:t>
      </w:r>
      <w:bookmarkStart w:id="194" w:name="OLE_LINK26"/>
      <w:bookmarkStart w:id="195" w:name="OLE_LINK27"/>
      <w:bookmarkStart w:id="196" w:name="OLE_LINK28"/>
      <w:bookmarkStart w:id="197" w:name="OLE_LINK241"/>
      <w:bookmarkStart w:id="198" w:name="OLE_LINK242"/>
      <w:bookmarkEnd w:id="191"/>
      <w:bookmarkEnd w:id="192"/>
      <w:bookmarkEnd w:id="193"/>
      <w:r w:rsidR="00354763" w:rsidRPr="00733E58">
        <w:rPr>
          <w:rFonts w:ascii="Times New Roman" w:hAnsi="Times New Roman"/>
          <w:sz w:val="22"/>
          <w:szCs w:val="22"/>
        </w:rPr>
        <w:t>расходы на питание и транспорт)</w:t>
      </w:r>
      <w:r w:rsidRPr="00733E58">
        <w:rPr>
          <w:rFonts w:ascii="Times New Roman" w:hAnsi="Times New Roman"/>
          <w:sz w:val="22"/>
          <w:szCs w:val="22"/>
        </w:rPr>
        <w:t xml:space="preserve"> должны быть предусмотрены в сумме гонорара.</w:t>
      </w:r>
      <w:r w:rsidR="003F490D" w:rsidRPr="00733E58">
        <w:rPr>
          <w:rFonts w:ascii="Times New Roman" w:hAnsi="Times New Roman"/>
          <w:sz w:val="22"/>
          <w:szCs w:val="22"/>
        </w:rPr>
        <w:t xml:space="preserve"> </w:t>
      </w:r>
      <w:r w:rsidRPr="00733E58">
        <w:rPr>
          <w:rFonts w:ascii="Times New Roman" w:hAnsi="Times New Roman"/>
          <w:sz w:val="22"/>
          <w:szCs w:val="22"/>
        </w:rPr>
        <w:t xml:space="preserve">Расчёты расходов </w:t>
      </w:r>
      <w:bookmarkStart w:id="199" w:name="OLE_LINK29"/>
      <w:bookmarkStart w:id="200" w:name="OLE_LINK30"/>
      <w:bookmarkStart w:id="201" w:name="OLE_LINK31"/>
      <w:bookmarkStart w:id="202" w:name="OLE_LINK243"/>
      <w:bookmarkStart w:id="203" w:name="OLE_LINK244"/>
      <w:bookmarkStart w:id="204" w:name="OLE_LINK245"/>
      <w:bookmarkEnd w:id="194"/>
      <w:bookmarkEnd w:id="195"/>
      <w:bookmarkEnd w:id="196"/>
      <w:bookmarkEnd w:id="197"/>
      <w:bookmarkEnd w:id="198"/>
      <w:r w:rsidRPr="00733E58">
        <w:rPr>
          <w:rFonts w:ascii="Times New Roman" w:hAnsi="Times New Roman"/>
          <w:sz w:val="22"/>
          <w:szCs w:val="22"/>
        </w:rPr>
        <w:t xml:space="preserve">предоставляются в следующем формате: </w:t>
      </w:r>
      <w:r w:rsidR="00BD49ED" w:rsidRPr="00733E58">
        <w:rPr>
          <w:rFonts w:ascii="Times New Roman" w:hAnsi="Times New Roman"/>
          <w:sz w:val="22"/>
          <w:szCs w:val="22"/>
        </w:rPr>
        <w:t xml:space="preserve">пример - </w:t>
      </w:r>
      <w:r w:rsidRPr="00733E58">
        <w:rPr>
          <w:rFonts w:ascii="Times New Roman" w:hAnsi="Times New Roman"/>
          <w:sz w:val="22"/>
          <w:szCs w:val="22"/>
        </w:rPr>
        <w:t>3 МРП*3 чел.*5 дней.</w:t>
      </w:r>
      <w:bookmarkEnd w:id="199"/>
      <w:bookmarkEnd w:id="200"/>
      <w:bookmarkEnd w:id="201"/>
    </w:p>
    <w:bookmarkEnd w:id="202"/>
    <w:bookmarkEnd w:id="203"/>
    <w:bookmarkEnd w:id="204"/>
    <w:p w:rsidR="002D62E4" w:rsidRPr="00733E58" w:rsidRDefault="002D62E4" w:rsidP="008658B7">
      <w:pPr>
        <w:pStyle w:val="a8"/>
        <w:spacing w:before="0" w:beforeAutospacing="0" w:after="0" w:afterAutospacing="0"/>
        <w:ind w:left="426"/>
        <w:jc w:val="both"/>
        <w:rPr>
          <w:rFonts w:ascii="Times New Roman" w:hAnsi="Times New Roman"/>
          <w:sz w:val="22"/>
          <w:szCs w:val="22"/>
        </w:rPr>
      </w:pPr>
    </w:p>
    <w:p w:rsidR="00BD49ED" w:rsidRPr="00733E58" w:rsidRDefault="0010063B" w:rsidP="008658B7">
      <w:pPr>
        <w:pStyle w:val="a8"/>
        <w:numPr>
          <w:ilvl w:val="0"/>
          <w:numId w:val="3"/>
        </w:numPr>
        <w:spacing w:before="0" w:beforeAutospacing="0" w:after="0" w:afterAutospacing="0"/>
        <w:ind w:left="426" w:hanging="426"/>
        <w:jc w:val="both"/>
        <w:outlineLvl w:val="3"/>
        <w:rPr>
          <w:rFonts w:ascii="Times New Roman" w:hAnsi="Times New Roman"/>
          <w:sz w:val="22"/>
          <w:szCs w:val="22"/>
        </w:rPr>
      </w:pPr>
      <w:bookmarkStart w:id="205" w:name="OLE_LINK32"/>
      <w:bookmarkStart w:id="206" w:name="OLE_LINK33"/>
      <w:bookmarkStart w:id="207" w:name="OLE_LINK34"/>
      <w:bookmarkStart w:id="208" w:name="OLE_LINK246"/>
      <w:bookmarkStart w:id="209" w:name="OLE_LINK247"/>
      <w:proofErr w:type="gramStart"/>
      <w:r w:rsidRPr="00733E58">
        <w:rPr>
          <w:rFonts w:ascii="Times New Roman" w:hAnsi="Times New Roman"/>
          <w:b/>
          <w:sz w:val="22"/>
          <w:szCs w:val="22"/>
          <w:u w:val="single"/>
        </w:rPr>
        <w:t>Расходы на проведение мероприятий</w:t>
      </w:r>
      <w:r w:rsidR="008323F0" w:rsidRPr="00733E58">
        <w:rPr>
          <w:rFonts w:ascii="Times New Roman" w:hAnsi="Times New Roman"/>
          <w:sz w:val="22"/>
          <w:szCs w:val="22"/>
          <w:u w:val="single"/>
        </w:rPr>
        <w:t xml:space="preserve"> </w:t>
      </w:r>
      <w:r w:rsidR="00A73CC9" w:rsidRPr="00733E58">
        <w:rPr>
          <w:rFonts w:ascii="Times New Roman" w:hAnsi="Times New Roman"/>
          <w:sz w:val="22"/>
          <w:szCs w:val="22"/>
        </w:rPr>
        <w:t xml:space="preserve"> -</w:t>
      </w:r>
      <w:r w:rsidR="00E743C4" w:rsidRPr="00733E58">
        <w:rPr>
          <w:rFonts w:ascii="Times New Roman" w:hAnsi="Times New Roman"/>
          <w:sz w:val="22"/>
          <w:szCs w:val="22"/>
        </w:rPr>
        <w:t xml:space="preserve"> допустимы и могут</w:t>
      </w:r>
      <w:r w:rsidR="00A73CC9" w:rsidRPr="00733E58">
        <w:rPr>
          <w:rFonts w:ascii="Times New Roman" w:hAnsi="Times New Roman"/>
          <w:sz w:val="22"/>
          <w:szCs w:val="22"/>
        </w:rPr>
        <w:t xml:space="preserve"> </w:t>
      </w:r>
      <w:r w:rsidR="0083342B" w:rsidRPr="00733E58">
        <w:rPr>
          <w:rFonts w:ascii="Times New Roman" w:hAnsi="Times New Roman"/>
          <w:sz w:val="22"/>
          <w:szCs w:val="22"/>
        </w:rPr>
        <w:t xml:space="preserve"> </w:t>
      </w:r>
      <w:r w:rsidR="00A73CC9" w:rsidRPr="00733E58">
        <w:rPr>
          <w:rFonts w:ascii="Times New Roman" w:hAnsi="Times New Roman"/>
          <w:sz w:val="22"/>
          <w:szCs w:val="22"/>
        </w:rPr>
        <w:t>включат</w:t>
      </w:r>
      <w:r w:rsidR="00E743C4" w:rsidRPr="00733E58">
        <w:rPr>
          <w:rFonts w:ascii="Times New Roman" w:hAnsi="Times New Roman"/>
          <w:sz w:val="22"/>
          <w:szCs w:val="22"/>
        </w:rPr>
        <w:t>ь</w:t>
      </w:r>
      <w:r w:rsidR="00A73CC9" w:rsidRPr="00733E58">
        <w:rPr>
          <w:rFonts w:ascii="Times New Roman" w:hAnsi="Times New Roman"/>
          <w:sz w:val="22"/>
          <w:szCs w:val="22"/>
        </w:rPr>
        <w:t xml:space="preserve"> такие расходы, как аренда помещения, </w:t>
      </w:r>
      <w:bookmarkStart w:id="210" w:name="OLE_LINK35"/>
      <w:bookmarkStart w:id="211" w:name="OLE_LINK36"/>
      <w:bookmarkStart w:id="212" w:name="OLE_LINK37"/>
      <w:bookmarkStart w:id="213" w:name="OLE_LINK248"/>
      <w:bookmarkStart w:id="214" w:name="OLE_LINK249"/>
      <w:bookmarkEnd w:id="205"/>
      <w:bookmarkEnd w:id="206"/>
      <w:bookmarkEnd w:id="207"/>
      <w:bookmarkEnd w:id="208"/>
      <w:bookmarkEnd w:id="209"/>
      <w:r w:rsidR="00A73CC9" w:rsidRPr="00733E58">
        <w:rPr>
          <w:rFonts w:ascii="Times New Roman" w:hAnsi="Times New Roman"/>
          <w:sz w:val="22"/>
          <w:szCs w:val="22"/>
        </w:rPr>
        <w:t>расходный материал (</w:t>
      </w:r>
      <w:proofErr w:type="spellStart"/>
      <w:r w:rsidR="00A73CC9" w:rsidRPr="00733E58">
        <w:rPr>
          <w:rFonts w:ascii="Times New Roman" w:hAnsi="Times New Roman"/>
          <w:sz w:val="22"/>
          <w:szCs w:val="22"/>
        </w:rPr>
        <w:t>флипчарты</w:t>
      </w:r>
      <w:proofErr w:type="spellEnd"/>
      <w:r w:rsidR="00A73CC9" w:rsidRPr="00733E58">
        <w:rPr>
          <w:rFonts w:ascii="Times New Roman" w:hAnsi="Times New Roman"/>
          <w:sz w:val="22"/>
          <w:szCs w:val="22"/>
        </w:rPr>
        <w:t xml:space="preserve">, </w:t>
      </w:r>
      <w:r w:rsidR="008323F0" w:rsidRPr="00733E58">
        <w:rPr>
          <w:rFonts w:ascii="Times New Roman" w:hAnsi="Times New Roman"/>
          <w:sz w:val="22"/>
          <w:szCs w:val="22"/>
        </w:rPr>
        <w:t xml:space="preserve">бумага, маркеры, </w:t>
      </w:r>
      <w:proofErr w:type="spellStart"/>
      <w:r w:rsidR="008323F0" w:rsidRPr="00733E58">
        <w:rPr>
          <w:rFonts w:ascii="Times New Roman" w:hAnsi="Times New Roman"/>
          <w:sz w:val="22"/>
          <w:szCs w:val="22"/>
        </w:rPr>
        <w:t>стикеры</w:t>
      </w:r>
      <w:proofErr w:type="spellEnd"/>
      <w:r w:rsidR="008323F0" w:rsidRPr="00733E58">
        <w:rPr>
          <w:rFonts w:ascii="Times New Roman" w:hAnsi="Times New Roman"/>
          <w:sz w:val="22"/>
          <w:szCs w:val="22"/>
        </w:rPr>
        <w:t xml:space="preserve">, скотч, бумага, клей и пр.), раздаточный материал </w:t>
      </w:r>
      <w:bookmarkStart w:id="215" w:name="OLE_LINK38"/>
      <w:bookmarkStart w:id="216" w:name="OLE_LINK39"/>
      <w:bookmarkStart w:id="217" w:name="OLE_LINK40"/>
      <w:bookmarkStart w:id="218" w:name="OLE_LINK250"/>
      <w:bookmarkStart w:id="219" w:name="OLE_LINK251"/>
      <w:bookmarkStart w:id="220" w:name="OLE_LINK252"/>
      <w:bookmarkEnd w:id="210"/>
      <w:bookmarkEnd w:id="211"/>
      <w:bookmarkEnd w:id="212"/>
      <w:bookmarkEnd w:id="213"/>
      <w:bookmarkEnd w:id="214"/>
      <w:r w:rsidR="008323F0" w:rsidRPr="00733E58">
        <w:rPr>
          <w:rFonts w:ascii="Times New Roman" w:hAnsi="Times New Roman"/>
          <w:sz w:val="22"/>
          <w:szCs w:val="22"/>
        </w:rPr>
        <w:t xml:space="preserve">для участников (ручка, </w:t>
      </w:r>
      <w:proofErr w:type="spellStart"/>
      <w:r w:rsidR="008323F0" w:rsidRPr="00733E58">
        <w:rPr>
          <w:rFonts w:ascii="Times New Roman" w:hAnsi="Times New Roman"/>
          <w:sz w:val="22"/>
          <w:szCs w:val="22"/>
        </w:rPr>
        <w:t>бейдж</w:t>
      </w:r>
      <w:proofErr w:type="spellEnd"/>
      <w:r w:rsidR="008323F0" w:rsidRPr="00733E58">
        <w:rPr>
          <w:rFonts w:ascii="Times New Roman" w:hAnsi="Times New Roman"/>
          <w:sz w:val="22"/>
          <w:szCs w:val="22"/>
        </w:rPr>
        <w:t>, блокнот, карандаш), кофе-брейки, обед, ужин, проживание.</w:t>
      </w:r>
      <w:bookmarkEnd w:id="215"/>
      <w:bookmarkEnd w:id="216"/>
      <w:bookmarkEnd w:id="217"/>
      <w:r w:rsidR="00E743C4" w:rsidRPr="00733E58">
        <w:rPr>
          <w:rFonts w:ascii="Times New Roman" w:hAnsi="Times New Roman"/>
          <w:sz w:val="22"/>
          <w:szCs w:val="22"/>
        </w:rPr>
        <w:t xml:space="preserve"> </w:t>
      </w:r>
      <w:proofErr w:type="gramEnd"/>
    </w:p>
    <w:p w:rsidR="00BD49ED" w:rsidRPr="00733E58" w:rsidRDefault="00E743C4" w:rsidP="008658B7">
      <w:pPr>
        <w:pStyle w:val="a8"/>
        <w:spacing w:before="0" w:beforeAutospacing="0" w:after="0" w:afterAutospacing="0"/>
        <w:ind w:left="426"/>
        <w:jc w:val="both"/>
        <w:rPr>
          <w:rFonts w:ascii="Times New Roman" w:hAnsi="Times New Roman"/>
          <w:sz w:val="22"/>
          <w:szCs w:val="22"/>
        </w:rPr>
      </w:pPr>
      <w:bookmarkStart w:id="221" w:name="OLE_LINK41"/>
      <w:bookmarkStart w:id="222" w:name="OLE_LINK42"/>
      <w:bookmarkStart w:id="223" w:name="OLE_LINK43"/>
      <w:bookmarkStart w:id="224" w:name="OLE_LINK253"/>
      <w:bookmarkStart w:id="225" w:name="OLE_LINK254"/>
      <w:bookmarkEnd w:id="218"/>
      <w:bookmarkEnd w:id="219"/>
      <w:bookmarkEnd w:id="220"/>
      <w:r w:rsidRPr="00733E58">
        <w:rPr>
          <w:rFonts w:ascii="Times New Roman" w:hAnsi="Times New Roman"/>
          <w:sz w:val="22"/>
          <w:szCs w:val="22"/>
        </w:rPr>
        <w:t xml:space="preserve">Расчёты расходов предоставляются в следующем формате: </w:t>
      </w:r>
      <w:r w:rsidR="00BD49ED" w:rsidRPr="00733E58">
        <w:rPr>
          <w:rFonts w:ascii="Times New Roman" w:hAnsi="Times New Roman"/>
          <w:sz w:val="22"/>
          <w:szCs w:val="22"/>
        </w:rPr>
        <w:t>пример -</w:t>
      </w:r>
      <w:r w:rsidRPr="00733E58">
        <w:rPr>
          <w:rFonts w:ascii="Times New Roman" w:hAnsi="Times New Roman"/>
          <w:sz w:val="22"/>
          <w:szCs w:val="22"/>
        </w:rPr>
        <w:t xml:space="preserve">(2 000 </w:t>
      </w:r>
      <w:proofErr w:type="spellStart"/>
      <w:r w:rsidRPr="00733E58">
        <w:rPr>
          <w:rFonts w:ascii="Times New Roman" w:hAnsi="Times New Roman"/>
          <w:sz w:val="22"/>
          <w:szCs w:val="22"/>
        </w:rPr>
        <w:t>тг</w:t>
      </w:r>
      <w:proofErr w:type="spellEnd"/>
      <w:r w:rsidRPr="00733E58">
        <w:rPr>
          <w:rFonts w:ascii="Times New Roman" w:hAnsi="Times New Roman"/>
          <w:sz w:val="22"/>
          <w:szCs w:val="22"/>
        </w:rPr>
        <w:t xml:space="preserve">*2 семинара);  (600 </w:t>
      </w:r>
      <w:proofErr w:type="spellStart"/>
      <w:r w:rsidRPr="00733E58">
        <w:rPr>
          <w:rFonts w:ascii="Times New Roman" w:hAnsi="Times New Roman"/>
          <w:sz w:val="22"/>
          <w:szCs w:val="22"/>
        </w:rPr>
        <w:t>тг</w:t>
      </w:r>
      <w:proofErr w:type="spellEnd"/>
      <w:r w:rsidRPr="00733E58">
        <w:rPr>
          <w:rFonts w:ascii="Times New Roman" w:hAnsi="Times New Roman"/>
          <w:sz w:val="22"/>
          <w:szCs w:val="22"/>
        </w:rPr>
        <w:t xml:space="preserve">*30 чел.*2 </w:t>
      </w:r>
      <w:bookmarkStart w:id="226" w:name="OLE_LINK44"/>
      <w:bookmarkStart w:id="227" w:name="OLE_LINK45"/>
      <w:bookmarkStart w:id="228" w:name="OLE_LINK255"/>
      <w:bookmarkStart w:id="229" w:name="OLE_LINK256"/>
      <w:bookmarkEnd w:id="221"/>
      <w:bookmarkEnd w:id="222"/>
      <w:bookmarkEnd w:id="223"/>
      <w:bookmarkEnd w:id="224"/>
      <w:bookmarkEnd w:id="225"/>
      <w:r w:rsidRPr="00733E58">
        <w:rPr>
          <w:rFonts w:ascii="Times New Roman" w:hAnsi="Times New Roman"/>
          <w:sz w:val="22"/>
          <w:szCs w:val="22"/>
        </w:rPr>
        <w:t>раза)</w:t>
      </w:r>
      <w:r w:rsidR="00F758DE" w:rsidRPr="00733E58">
        <w:rPr>
          <w:rFonts w:ascii="Times New Roman" w:hAnsi="Times New Roman"/>
          <w:sz w:val="22"/>
          <w:szCs w:val="22"/>
        </w:rPr>
        <w:t xml:space="preserve"> и т.д.</w:t>
      </w:r>
      <w:r w:rsidR="00BD49ED" w:rsidRPr="00733E58">
        <w:rPr>
          <w:rFonts w:ascii="Times New Roman" w:hAnsi="Times New Roman"/>
          <w:sz w:val="22"/>
          <w:szCs w:val="22"/>
        </w:rPr>
        <w:t xml:space="preserve"> </w:t>
      </w:r>
    </w:p>
    <w:p w:rsidR="00BD49ED" w:rsidRPr="00733E58" w:rsidRDefault="00BD49ED" w:rsidP="008658B7">
      <w:pPr>
        <w:pStyle w:val="a8"/>
        <w:spacing w:before="0" w:beforeAutospacing="0" w:after="0" w:afterAutospacing="0"/>
        <w:ind w:left="426"/>
        <w:jc w:val="both"/>
        <w:rPr>
          <w:rFonts w:ascii="Times New Roman" w:hAnsi="Times New Roman"/>
          <w:i/>
          <w:sz w:val="22"/>
          <w:szCs w:val="22"/>
        </w:rPr>
      </w:pPr>
      <w:bookmarkStart w:id="230" w:name="OLE_LINK46"/>
      <w:bookmarkStart w:id="231" w:name="OLE_LINK47"/>
      <w:bookmarkStart w:id="232" w:name="OLE_LINK48"/>
      <w:bookmarkStart w:id="233" w:name="OLE_LINK257"/>
      <w:bookmarkStart w:id="234" w:name="OLE_LINK258"/>
      <w:bookmarkEnd w:id="226"/>
      <w:bookmarkEnd w:id="227"/>
      <w:bookmarkEnd w:id="228"/>
      <w:bookmarkEnd w:id="229"/>
      <w:r w:rsidRPr="00733E58">
        <w:rPr>
          <w:rFonts w:ascii="Times New Roman" w:hAnsi="Times New Roman"/>
          <w:i/>
          <w:sz w:val="22"/>
          <w:szCs w:val="22"/>
        </w:rPr>
        <w:t xml:space="preserve">Расходы на кофе-брейки, обеды учитываются с учетом продолжительности мероприятия (1 кофе-брейк за 4 </w:t>
      </w:r>
      <w:bookmarkStart w:id="235" w:name="OLE_LINK49"/>
      <w:bookmarkStart w:id="236" w:name="OLE_LINK50"/>
      <w:bookmarkStart w:id="237" w:name="OLE_LINK51"/>
      <w:bookmarkStart w:id="238" w:name="OLE_LINK259"/>
      <w:bookmarkStart w:id="239" w:name="OLE_LINK260"/>
      <w:bookmarkStart w:id="240" w:name="OLE_LINK261"/>
      <w:bookmarkEnd w:id="230"/>
      <w:bookmarkEnd w:id="231"/>
      <w:bookmarkEnd w:id="232"/>
      <w:bookmarkEnd w:id="233"/>
      <w:bookmarkEnd w:id="234"/>
      <w:r w:rsidRPr="00733E58">
        <w:rPr>
          <w:rFonts w:ascii="Times New Roman" w:hAnsi="Times New Roman"/>
          <w:i/>
          <w:sz w:val="22"/>
          <w:szCs w:val="22"/>
        </w:rPr>
        <w:t>часа мероприятия, 2 кофе-брейка за 8 часов мероприятия в день, обед за мероприятие более 5 часов).</w:t>
      </w:r>
      <w:bookmarkEnd w:id="235"/>
      <w:bookmarkEnd w:id="236"/>
      <w:bookmarkEnd w:id="237"/>
    </w:p>
    <w:p w:rsidR="00332231" w:rsidRPr="00332231" w:rsidRDefault="00332231" w:rsidP="008658B7">
      <w:pPr>
        <w:pStyle w:val="a8"/>
        <w:spacing w:before="0" w:beforeAutospacing="0" w:after="0" w:afterAutospacing="0"/>
        <w:ind w:left="426"/>
        <w:jc w:val="both"/>
        <w:outlineLvl w:val="3"/>
        <w:rPr>
          <w:rFonts w:ascii="Times New Roman" w:hAnsi="Times New Roman"/>
          <w:sz w:val="22"/>
          <w:szCs w:val="22"/>
        </w:rPr>
      </w:pPr>
      <w:bookmarkStart w:id="241" w:name="OLE_LINK52"/>
      <w:bookmarkStart w:id="242" w:name="OLE_LINK53"/>
      <w:bookmarkStart w:id="243" w:name="OLE_LINK54"/>
      <w:bookmarkStart w:id="244" w:name="OLE_LINK262"/>
      <w:bookmarkStart w:id="245" w:name="OLE_LINK263"/>
      <w:bookmarkEnd w:id="238"/>
      <w:bookmarkEnd w:id="239"/>
      <w:bookmarkEnd w:id="240"/>
    </w:p>
    <w:p w:rsidR="001E5DF6" w:rsidRPr="00733E58" w:rsidRDefault="008323F0" w:rsidP="008658B7">
      <w:pPr>
        <w:pStyle w:val="a8"/>
        <w:numPr>
          <w:ilvl w:val="0"/>
          <w:numId w:val="3"/>
        </w:numPr>
        <w:spacing w:before="0" w:beforeAutospacing="0" w:after="0" w:afterAutospacing="0"/>
        <w:ind w:left="426" w:hanging="426"/>
        <w:jc w:val="both"/>
        <w:outlineLvl w:val="3"/>
        <w:rPr>
          <w:rFonts w:ascii="Times New Roman" w:hAnsi="Times New Roman"/>
          <w:sz w:val="22"/>
          <w:szCs w:val="22"/>
        </w:rPr>
      </w:pPr>
      <w:r w:rsidRPr="00733E58">
        <w:rPr>
          <w:rFonts w:ascii="Times New Roman" w:hAnsi="Times New Roman"/>
          <w:b/>
          <w:sz w:val="22"/>
          <w:szCs w:val="22"/>
          <w:u w:val="single"/>
        </w:rPr>
        <w:t>Типографские</w:t>
      </w:r>
      <w:r w:rsidR="002D62E4" w:rsidRPr="00733E58">
        <w:rPr>
          <w:rFonts w:ascii="Times New Roman" w:hAnsi="Times New Roman"/>
          <w:b/>
          <w:sz w:val="22"/>
          <w:szCs w:val="22"/>
          <w:u w:val="single"/>
        </w:rPr>
        <w:t xml:space="preserve"> и издательские услуги</w:t>
      </w:r>
      <w:r w:rsidRPr="00733E58">
        <w:rPr>
          <w:rFonts w:ascii="Times New Roman" w:hAnsi="Times New Roman"/>
          <w:sz w:val="22"/>
          <w:szCs w:val="22"/>
        </w:rPr>
        <w:t xml:space="preserve"> – </w:t>
      </w:r>
      <w:r w:rsidR="002D62E4" w:rsidRPr="00733E58">
        <w:rPr>
          <w:rFonts w:ascii="Times New Roman" w:hAnsi="Times New Roman"/>
          <w:sz w:val="22"/>
          <w:szCs w:val="22"/>
        </w:rPr>
        <w:t xml:space="preserve">это типографские расходы на тиражирование буклетов, пособий, </w:t>
      </w:r>
      <w:bookmarkStart w:id="246" w:name="OLE_LINK55"/>
      <w:bookmarkStart w:id="247" w:name="OLE_LINK56"/>
      <w:bookmarkStart w:id="248" w:name="OLE_LINK57"/>
      <w:bookmarkStart w:id="249" w:name="OLE_LINK264"/>
      <w:bookmarkStart w:id="250" w:name="OLE_LINK265"/>
      <w:bookmarkEnd w:id="241"/>
      <w:bookmarkEnd w:id="242"/>
      <w:bookmarkEnd w:id="243"/>
      <w:bookmarkEnd w:id="244"/>
      <w:bookmarkEnd w:id="245"/>
      <w:r w:rsidR="002D62E4" w:rsidRPr="00733E58">
        <w:rPr>
          <w:rFonts w:ascii="Times New Roman" w:hAnsi="Times New Roman"/>
          <w:sz w:val="22"/>
          <w:szCs w:val="22"/>
        </w:rPr>
        <w:t>раздаточного информационного материала и др., касающиеся</w:t>
      </w:r>
      <w:r w:rsidR="00354763" w:rsidRPr="00733E58">
        <w:rPr>
          <w:rFonts w:ascii="Times New Roman" w:hAnsi="Times New Roman"/>
          <w:sz w:val="22"/>
          <w:szCs w:val="22"/>
        </w:rPr>
        <w:t xml:space="preserve"> </w:t>
      </w:r>
      <w:r w:rsidR="002D62E4" w:rsidRPr="00733E58">
        <w:rPr>
          <w:rFonts w:ascii="Times New Roman" w:hAnsi="Times New Roman"/>
          <w:sz w:val="22"/>
          <w:szCs w:val="22"/>
        </w:rPr>
        <w:t>проводимого мероприятия</w:t>
      </w:r>
      <w:r w:rsidR="002D62E4" w:rsidRPr="00733E58">
        <w:rPr>
          <w:rFonts w:ascii="Times New Roman" w:hAnsi="Times New Roman"/>
          <w:iCs/>
          <w:sz w:val="22"/>
          <w:szCs w:val="22"/>
        </w:rPr>
        <w:t xml:space="preserve"> и</w:t>
      </w:r>
      <w:r w:rsidR="002D62E4" w:rsidRPr="00733E58">
        <w:rPr>
          <w:rFonts w:ascii="Times New Roman" w:hAnsi="Times New Roman"/>
          <w:sz w:val="22"/>
          <w:szCs w:val="22"/>
        </w:rPr>
        <w:t xml:space="preserve"> должны быть </w:t>
      </w:r>
      <w:bookmarkStart w:id="251" w:name="OLE_LINK58"/>
      <w:bookmarkStart w:id="252" w:name="OLE_LINK59"/>
      <w:bookmarkStart w:id="253" w:name="OLE_LINK60"/>
      <w:bookmarkStart w:id="254" w:name="OLE_LINK266"/>
      <w:bookmarkStart w:id="255" w:name="OLE_LINK267"/>
      <w:bookmarkStart w:id="256" w:name="OLE_LINK268"/>
      <w:bookmarkEnd w:id="246"/>
      <w:bookmarkEnd w:id="247"/>
      <w:bookmarkEnd w:id="248"/>
      <w:bookmarkEnd w:id="249"/>
      <w:bookmarkEnd w:id="250"/>
      <w:r w:rsidR="002D62E4" w:rsidRPr="00733E58">
        <w:rPr>
          <w:rFonts w:ascii="Times New Roman" w:hAnsi="Times New Roman"/>
          <w:sz w:val="22"/>
          <w:szCs w:val="22"/>
        </w:rPr>
        <w:t>связаны с реализацией проекта.</w:t>
      </w:r>
      <w:bookmarkEnd w:id="251"/>
      <w:bookmarkEnd w:id="252"/>
      <w:bookmarkEnd w:id="253"/>
      <w:r w:rsidR="00F274A8" w:rsidRPr="00733E58">
        <w:rPr>
          <w:rFonts w:ascii="Times New Roman" w:hAnsi="Times New Roman"/>
          <w:iCs/>
          <w:sz w:val="22"/>
          <w:szCs w:val="22"/>
        </w:rPr>
        <w:t xml:space="preserve"> </w:t>
      </w:r>
    </w:p>
    <w:bookmarkEnd w:id="254"/>
    <w:bookmarkEnd w:id="255"/>
    <w:bookmarkEnd w:id="256"/>
    <w:p w:rsidR="008658B7" w:rsidRDefault="002D62E4" w:rsidP="008658B7">
      <w:pPr>
        <w:pStyle w:val="a8"/>
        <w:spacing w:before="0" w:beforeAutospacing="0" w:after="0" w:afterAutospacing="0"/>
        <w:ind w:left="426" w:hanging="426"/>
        <w:jc w:val="both"/>
        <w:rPr>
          <w:rFonts w:ascii="Times New Roman" w:hAnsi="Times New Roman"/>
          <w:sz w:val="22"/>
          <w:szCs w:val="22"/>
        </w:rPr>
      </w:pPr>
      <w:r w:rsidRPr="00733E58">
        <w:rPr>
          <w:rFonts w:ascii="Times New Roman" w:hAnsi="Times New Roman"/>
          <w:sz w:val="22"/>
          <w:szCs w:val="22"/>
        </w:rPr>
        <w:t xml:space="preserve">        </w:t>
      </w:r>
      <w:bookmarkStart w:id="257" w:name="OLE_LINK61"/>
      <w:bookmarkStart w:id="258" w:name="OLE_LINK62"/>
      <w:bookmarkStart w:id="259" w:name="OLE_LINK63"/>
      <w:bookmarkStart w:id="260" w:name="OLE_LINK269"/>
      <w:bookmarkStart w:id="261" w:name="OLE_LINK270"/>
      <w:r w:rsidRPr="00733E58">
        <w:rPr>
          <w:rFonts w:ascii="Times New Roman" w:hAnsi="Times New Roman"/>
          <w:sz w:val="22"/>
          <w:szCs w:val="22"/>
        </w:rPr>
        <w:t xml:space="preserve">Расчёт расходов предоставляется в следующем формате: 100 </w:t>
      </w:r>
      <w:proofErr w:type="spellStart"/>
      <w:r w:rsidRPr="00733E58">
        <w:rPr>
          <w:rFonts w:ascii="Times New Roman" w:hAnsi="Times New Roman"/>
          <w:sz w:val="22"/>
          <w:szCs w:val="22"/>
        </w:rPr>
        <w:t>тг</w:t>
      </w:r>
      <w:proofErr w:type="spellEnd"/>
      <w:r w:rsidRPr="00733E58">
        <w:rPr>
          <w:rFonts w:ascii="Times New Roman" w:hAnsi="Times New Roman"/>
          <w:sz w:val="22"/>
          <w:szCs w:val="22"/>
        </w:rPr>
        <w:t>* 100 экземпляров.</w:t>
      </w:r>
      <w:bookmarkEnd w:id="257"/>
      <w:bookmarkEnd w:id="258"/>
      <w:bookmarkEnd w:id="259"/>
      <w:bookmarkEnd w:id="260"/>
      <w:bookmarkEnd w:id="261"/>
    </w:p>
    <w:p w:rsidR="008658B7" w:rsidRDefault="008658B7" w:rsidP="008658B7">
      <w:pPr>
        <w:pStyle w:val="a8"/>
        <w:spacing w:before="0" w:beforeAutospacing="0" w:after="0" w:afterAutospacing="0"/>
        <w:ind w:left="426" w:hanging="426"/>
        <w:jc w:val="both"/>
        <w:rPr>
          <w:rFonts w:ascii="Times New Roman" w:hAnsi="Times New Roman"/>
          <w:sz w:val="22"/>
          <w:szCs w:val="22"/>
        </w:rPr>
      </w:pPr>
    </w:p>
    <w:p w:rsidR="008658B7" w:rsidRPr="008658B7" w:rsidRDefault="008658B7" w:rsidP="008658B7">
      <w:pPr>
        <w:pStyle w:val="a8"/>
        <w:numPr>
          <w:ilvl w:val="0"/>
          <w:numId w:val="12"/>
        </w:numPr>
        <w:spacing w:before="0" w:beforeAutospacing="0" w:after="0" w:afterAutospacing="0"/>
        <w:ind w:left="426" w:hanging="426"/>
        <w:jc w:val="both"/>
        <w:rPr>
          <w:rFonts w:ascii="Times New Roman" w:hAnsi="Times New Roman"/>
          <w:sz w:val="22"/>
          <w:szCs w:val="22"/>
        </w:rPr>
      </w:pPr>
      <w:r w:rsidRPr="00733E58">
        <w:rPr>
          <w:rFonts w:ascii="Times New Roman" w:hAnsi="Times New Roman"/>
          <w:b/>
          <w:iCs/>
          <w:sz w:val="22"/>
          <w:szCs w:val="22"/>
        </w:rPr>
        <w:t>Оборудование, мебель другие товары</w:t>
      </w:r>
      <w:r>
        <w:rPr>
          <w:rFonts w:ascii="Times New Roman" w:hAnsi="Times New Roman"/>
          <w:b/>
          <w:iCs/>
          <w:sz w:val="22"/>
          <w:szCs w:val="22"/>
        </w:rPr>
        <w:t xml:space="preserve"> для реализации проекта</w:t>
      </w:r>
      <w:r w:rsidRPr="00733E58">
        <w:rPr>
          <w:rFonts w:ascii="Times New Roman" w:hAnsi="Times New Roman"/>
          <w:iCs/>
          <w:sz w:val="22"/>
          <w:szCs w:val="22"/>
        </w:rPr>
        <w:t xml:space="preserve">. Данная статья бюджета рассматривается исключительно по мере необходимости, в случае, когда деятельность проекта заключается в приобретении </w:t>
      </w:r>
      <w:r>
        <w:rPr>
          <w:rFonts w:ascii="Times New Roman" w:hAnsi="Times New Roman"/>
          <w:iCs/>
          <w:sz w:val="22"/>
          <w:szCs w:val="22"/>
        </w:rPr>
        <w:t xml:space="preserve">специфичного </w:t>
      </w:r>
      <w:r w:rsidRPr="00733E58">
        <w:rPr>
          <w:rFonts w:ascii="Times New Roman" w:hAnsi="Times New Roman"/>
          <w:iCs/>
          <w:sz w:val="22"/>
          <w:szCs w:val="22"/>
        </w:rPr>
        <w:t>оборудования,</w:t>
      </w:r>
      <w:r>
        <w:rPr>
          <w:rFonts w:ascii="Times New Roman" w:hAnsi="Times New Roman"/>
          <w:iCs/>
          <w:sz w:val="22"/>
          <w:szCs w:val="22"/>
        </w:rPr>
        <w:t xml:space="preserve"> мебели или товара (Например, 2-х тарифные приборы учета электроэнергии).</w:t>
      </w:r>
      <w:r w:rsidRPr="00733E58">
        <w:rPr>
          <w:rFonts w:ascii="Times New Roman" w:hAnsi="Times New Roman"/>
          <w:iCs/>
          <w:sz w:val="22"/>
          <w:szCs w:val="22"/>
        </w:rPr>
        <w:t xml:space="preserve">  </w:t>
      </w:r>
    </w:p>
    <w:p w:rsidR="00320636" w:rsidRPr="00733E58" w:rsidRDefault="00320636" w:rsidP="008658B7">
      <w:pPr>
        <w:pStyle w:val="a8"/>
        <w:spacing w:before="0" w:beforeAutospacing="0" w:after="0" w:afterAutospacing="0"/>
        <w:ind w:left="426"/>
        <w:jc w:val="both"/>
        <w:rPr>
          <w:rFonts w:ascii="Times New Roman" w:hAnsi="Times New Roman"/>
          <w:sz w:val="22"/>
          <w:szCs w:val="22"/>
        </w:rPr>
      </w:pPr>
    </w:p>
    <w:p w:rsidR="00320636" w:rsidRPr="00733E58" w:rsidRDefault="00320636" w:rsidP="008658B7">
      <w:pPr>
        <w:pStyle w:val="a8"/>
        <w:spacing w:before="0" w:beforeAutospacing="0" w:after="0" w:afterAutospacing="0"/>
        <w:ind w:left="426"/>
        <w:outlineLvl w:val="3"/>
        <w:rPr>
          <w:rFonts w:ascii="Times New Roman" w:hAnsi="Times New Roman"/>
          <w:b/>
          <w:iCs/>
          <w:sz w:val="22"/>
          <w:szCs w:val="22"/>
        </w:rPr>
      </w:pPr>
      <w:bookmarkStart w:id="262" w:name="_Toc115610864"/>
    </w:p>
    <w:p w:rsidR="00320636" w:rsidRPr="00733E58" w:rsidRDefault="0083342B" w:rsidP="008658B7">
      <w:pPr>
        <w:pStyle w:val="a8"/>
        <w:numPr>
          <w:ilvl w:val="0"/>
          <w:numId w:val="11"/>
        </w:numPr>
        <w:spacing w:before="0" w:beforeAutospacing="0" w:after="0" w:afterAutospacing="0"/>
        <w:ind w:left="426" w:hanging="426"/>
        <w:outlineLvl w:val="3"/>
        <w:rPr>
          <w:rFonts w:ascii="Times New Roman" w:hAnsi="Times New Roman"/>
          <w:b/>
          <w:iCs/>
          <w:color w:val="FF0000"/>
          <w:sz w:val="22"/>
          <w:szCs w:val="22"/>
          <w:u w:val="single"/>
        </w:rPr>
      </w:pPr>
      <w:bookmarkStart w:id="263" w:name="OLE_LINK64"/>
      <w:bookmarkStart w:id="264" w:name="OLE_LINK65"/>
      <w:bookmarkStart w:id="265" w:name="OLE_LINK66"/>
      <w:bookmarkStart w:id="266" w:name="OLE_LINK271"/>
      <w:bookmarkStart w:id="267" w:name="OLE_LINK272"/>
      <w:bookmarkEnd w:id="262"/>
      <w:r w:rsidRPr="00733E58">
        <w:rPr>
          <w:rFonts w:ascii="Times New Roman" w:hAnsi="Times New Roman"/>
          <w:b/>
          <w:i/>
          <w:color w:val="FF0000"/>
          <w:sz w:val="22"/>
          <w:szCs w:val="22"/>
          <w:u w:val="single"/>
        </w:rPr>
        <w:t xml:space="preserve">Прочие </w:t>
      </w:r>
      <w:r w:rsidR="0043249B" w:rsidRPr="008658B7">
        <w:rPr>
          <w:rFonts w:ascii="Times New Roman" w:hAnsi="Times New Roman"/>
          <w:b/>
          <w:i/>
          <w:color w:val="FF0000"/>
          <w:sz w:val="22"/>
          <w:szCs w:val="22"/>
          <w:u w:val="single"/>
        </w:rPr>
        <w:t>косвенные</w:t>
      </w:r>
      <w:r w:rsidRPr="008658B7">
        <w:rPr>
          <w:rFonts w:ascii="Times New Roman" w:hAnsi="Times New Roman"/>
          <w:b/>
          <w:i/>
          <w:color w:val="FF0000"/>
          <w:sz w:val="22"/>
          <w:szCs w:val="22"/>
          <w:u w:val="single"/>
        </w:rPr>
        <w:t xml:space="preserve"> расходы</w:t>
      </w:r>
      <w:r w:rsidR="008658B7">
        <w:rPr>
          <w:rFonts w:ascii="Times New Roman" w:hAnsi="Times New Roman"/>
          <w:b/>
          <w:i/>
          <w:color w:val="FF0000"/>
          <w:sz w:val="22"/>
          <w:szCs w:val="22"/>
          <w:u w:val="single"/>
        </w:rPr>
        <w:t xml:space="preserve"> (22% от общей суммы проекта)</w:t>
      </w:r>
      <w:r w:rsidRPr="00733E58">
        <w:rPr>
          <w:rFonts w:ascii="Times New Roman" w:hAnsi="Times New Roman"/>
          <w:b/>
          <w:iCs/>
          <w:color w:val="FF0000"/>
          <w:sz w:val="22"/>
          <w:szCs w:val="22"/>
          <w:u w:val="single"/>
        </w:rPr>
        <w:t>:</w:t>
      </w:r>
    </w:p>
    <w:bookmarkEnd w:id="263"/>
    <w:bookmarkEnd w:id="264"/>
    <w:bookmarkEnd w:id="265"/>
    <w:bookmarkEnd w:id="266"/>
    <w:bookmarkEnd w:id="267"/>
    <w:p w:rsidR="00475980" w:rsidRPr="00733E58" w:rsidRDefault="00475980" w:rsidP="008658B7">
      <w:pPr>
        <w:pStyle w:val="a8"/>
        <w:spacing w:before="0" w:beforeAutospacing="0" w:after="0" w:afterAutospacing="0"/>
        <w:ind w:left="426"/>
        <w:outlineLvl w:val="3"/>
        <w:rPr>
          <w:rFonts w:ascii="Times New Roman" w:hAnsi="Times New Roman"/>
          <w:iCs/>
          <w:sz w:val="22"/>
          <w:szCs w:val="22"/>
          <w:u w:val="single"/>
        </w:rPr>
      </w:pPr>
    </w:p>
    <w:p w:rsidR="0043249B" w:rsidRPr="00733E58" w:rsidRDefault="0043249B" w:rsidP="008658B7">
      <w:pPr>
        <w:pStyle w:val="a8"/>
        <w:spacing w:before="0" w:beforeAutospacing="0" w:after="0" w:afterAutospacing="0"/>
        <w:ind w:left="426"/>
        <w:outlineLvl w:val="3"/>
        <w:rPr>
          <w:rFonts w:ascii="Times New Roman" w:hAnsi="Times New Roman"/>
          <w:iCs/>
          <w:sz w:val="22"/>
          <w:szCs w:val="22"/>
          <w:u w:val="single"/>
        </w:rPr>
      </w:pPr>
    </w:p>
    <w:p w:rsidR="0043249B" w:rsidRPr="00733E58" w:rsidRDefault="00D7316E" w:rsidP="008658B7">
      <w:pPr>
        <w:pStyle w:val="a8"/>
        <w:numPr>
          <w:ilvl w:val="0"/>
          <w:numId w:val="6"/>
        </w:numPr>
        <w:spacing w:before="0" w:beforeAutospacing="0" w:after="0" w:afterAutospacing="0"/>
        <w:ind w:left="426" w:hanging="283"/>
        <w:jc w:val="both"/>
        <w:outlineLvl w:val="3"/>
        <w:rPr>
          <w:rFonts w:ascii="Times New Roman" w:hAnsi="Times New Roman"/>
          <w:sz w:val="22"/>
          <w:szCs w:val="22"/>
          <w:u w:val="single"/>
        </w:rPr>
      </w:pPr>
      <w:bookmarkStart w:id="268" w:name="OLE_LINK67"/>
      <w:bookmarkStart w:id="269" w:name="OLE_LINK68"/>
      <w:bookmarkStart w:id="270" w:name="OLE_LINK69"/>
      <w:bookmarkStart w:id="271" w:name="OLE_LINK273"/>
      <w:bookmarkStart w:id="272" w:name="OLE_LINK274"/>
      <w:bookmarkStart w:id="273" w:name="_Toc115610861"/>
      <w:r w:rsidRPr="00733E58">
        <w:rPr>
          <w:rFonts w:ascii="Times New Roman" w:hAnsi="Times New Roman"/>
          <w:b/>
          <w:iCs/>
          <w:sz w:val="22"/>
          <w:szCs w:val="22"/>
          <w:u w:val="single"/>
        </w:rPr>
        <w:t>Административные расходы</w:t>
      </w:r>
      <w:r w:rsidR="002D62E4" w:rsidRPr="00733E58">
        <w:rPr>
          <w:rFonts w:ascii="Times New Roman" w:hAnsi="Times New Roman"/>
          <w:iCs/>
          <w:sz w:val="22"/>
          <w:szCs w:val="22"/>
          <w:u w:val="single"/>
        </w:rPr>
        <w:t xml:space="preserve">  </w:t>
      </w:r>
      <w:r w:rsidRPr="00733E58">
        <w:rPr>
          <w:rFonts w:ascii="Times New Roman" w:hAnsi="Times New Roman"/>
          <w:iCs/>
          <w:sz w:val="22"/>
          <w:szCs w:val="22"/>
        </w:rPr>
        <w:t>- включаю</w:t>
      </w:r>
      <w:r w:rsidR="00092F3C" w:rsidRPr="00733E58">
        <w:rPr>
          <w:rFonts w:ascii="Times New Roman" w:hAnsi="Times New Roman"/>
          <w:iCs/>
          <w:sz w:val="22"/>
          <w:szCs w:val="22"/>
        </w:rPr>
        <w:t>т</w:t>
      </w:r>
      <w:r w:rsidRPr="00733E58">
        <w:rPr>
          <w:rFonts w:ascii="Times New Roman" w:hAnsi="Times New Roman"/>
          <w:iCs/>
          <w:sz w:val="22"/>
          <w:szCs w:val="22"/>
        </w:rPr>
        <w:t xml:space="preserve"> в себя такие расходы как </w:t>
      </w:r>
      <w:r w:rsidR="00092F3C" w:rsidRPr="00733E58">
        <w:rPr>
          <w:rFonts w:ascii="Times New Roman" w:hAnsi="Times New Roman"/>
          <w:iCs/>
          <w:sz w:val="22"/>
          <w:szCs w:val="22"/>
        </w:rPr>
        <w:t xml:space="preserve">частичные расходы на </w:t>
      </w:r>
      <w:r w:rsidRPr="00733E58">
        <w:rPr>
          <w:rFonts w:ascii="Times New Roman" w:hAnsi="Times New Roman"/>
          <w:iCs/>
          <w:sz w:val="22"/>
          <w:szCs w:val="22"/>
        </w:rPr>
        <w:t>аренд</w:t>
      </w:r>
      <w:r w:rsidR="00092F3C" w:rsidRPr="00733E58">
        <w:rPr>
          <w:rFonts w:ascii="Times New Roman" w:hAnsi="Times New Roman"/>
          <w:iCs/>
          <w:sz w:val="22"/>
          <w:szCs w:val="22"/>
        </w:rPr>
        <w:t>у</w:t>
      </w:r>
      <w:r w:rsidRPr="00733E58">
        <w:rPr>
          <w:rFonts w:ascii="Times New Roman" w:hAnsi="Times New Roman"/>
          <w:iCs/>
          <w:sz w:val="22"/>
          <w:szCs w:val="22"/>
        </w:rPr>
        <w:t xml:space="preserve"> помещения </w:t>
      </w:r>
      <w:bookmarkStart w:id="274" w:name="OLE_LINK70"/>
      <w:bookmarkStart w:id="275" w:name="OLE_LINK71"/>
      <w:bookmarkStart w:id="276" w:name="OLE_LINK72"/>
      <w:bookmarkStart w:id="277" w:name="OLE_LINK275"/>
      <w:bookmarkStart w:id="278" w:name="OLE_LINK276"/>
      <w:bookmarkStart w:id="279" w:name="OLE_LINK277"/>
      <w:bookmarkEnd w:id="268"/>
      <w:bookmarkEnd w:id="269"/>
      <w:bookmarkEnd w:id="270"/>
      <w:bookmarkEnd w:id="271"/>
      <w:bookmarkEnd w:id="272"/>
      <w:r w:rsidRPr="00733E58">
        <w:rPr>
          <w:rFonts w:ascii="Times New Roman" w:hAnsi="Times New Roman"/>
          <w:iCs/>
          <w:sz w:val="22"/>
          <w:szCs w:val="22"/>
        </w:rPr>
        <w:t xml:space="preserve">для офиса,  </w:t>
      </w:r>
      <w:r w:rsidR="00092F3C" w:rsidRPr="00733E58">
        <w:rPr>
          <w:rFonts w:ascii="Times New Roman" w:hAnsi="Times New Roman"/>
          <w:iCs/>
          <w:sz w:val="22"/>
          <w:szCs w:val="22"/>
        </w:rPr>
        <w:t xml:space="preserve">канцелярские </w:t>
      </w:r>
      <w:r w:rsidRPr="00733E58">
        <w:rPr>
          <w:rFonts w:ascii="Times New Roman" w:hAnsi="Times New Roman"/>
          <w:iCs/>
          <w:sz w:val="22"/>
          <w:szCs w:val="22"/>
        </w:rPr>
        <w:t>товары</w:t>
      </w:r>
      <w:r w:rsidR="00092F3C" w:rsidRPr="00733E58">
        <w:rPr>
          <w:rFonts w:ascii="Times New Roman" w:hAnsi="Times New Roman"/>
          <w:iCs/>
          <w:sz w:val="22"/>
          <w:szCs w:val="22"/>
        </w:rPr>
        <w:t>, услуги связи,  интернет, замена картриджа, услуги почты, мобильную связь</w:t>
      </w:r>
      <w:bookmarkEnd w:id="274"/>
      <w:bookmarkEnd w:id="275"/>
      <w:bookmarkEnd w:id="276"/>
      <w:r w:rsidR="00092F3C" w:rsidRPr="00733E58">
        <w:rPr>
          <w:rFonts w:ascii="Times New Roman" w:hAnsi="Times New Roman"/>
          <w:iCs/>
          <w:sz w:val="22"/>
          <w:szCs w:val="22"/>
        </w:rPr>
        <w:t xml:space="preserve"> </w:t>
      </w:r>
      <w:bookmarkStart w:id="280" w:name="OLE_LINK73"/>
      <w:bookmarkStart w:id="281" w:name="OLE_LINK74"/>
      <w:bookmarkStart w:id="282" w:name="OLE_LINK75"/>
      <w:bookmarkStart w:id="283" w:name="OLE_LINK278"/>
      <w:bookmarkEnd w:id="277"/>
      <w:bookmarkEnd w:id="278"/>
      <w:bookmarkEnd w:id="279"/>
      <w:r w:rsidR="00092F3C" w:rsidRPr="00733E58">
        <w:rPr>
          <w:rFonts w:ascii="Times New Roman" w:hAnsi="Times New Roman"/>
          <w:iCs/>
          <w:sz w:val="22"/>
          <w:szCs w:val="22"/>
        </w:rPr>
        <w:t>(при условии удаленности бенефициаров), сервисное обслуживание офисной техники.</w:t>
      </w:r>
      <w:r w:rsidRPr="00733E58">
        <w:rPr>
          <w:rFonts w:ascii="Times New Roman" w:hAnsi="Times New Roman"/>
          <w:iCs/>
          <w:sz w:val="22"/>
          <w:szCs w:val="22"/>
        </w:rPr>
        <w:t xml:space="preserve"> </w:t>
      </w:r>
      <w:r w:rsidR="00F41328" w:rsidRPr="00733E58">
        <w:rPr>
          <w:rFonts w:ascii="Times New Roman" w:hAnsi="Times New Roman"/>
          <w:iCs/>
          <w:sz w:val="22"/>
          <w:szCs w:val="22"/>
        </w:rPr>
        <w:t xml:space="preserve">Расходы на услуги </w:t>
      </w:r>
      <w:bookmarkStart w:id="284" w:name="OLE_LINK76"/>
      <w:bookmarkStart w:id="285" w:name="OLE_LINK77"/>
      <w:bookmarkStart w:id="286" w:name="OLE_LINK78"/>
      <w:bookmarkStart w:id="287" w:name="OLE_LINK282"/>
      <w:bookmarkStart w:id="288" w:name="OLE_LINK283"/>
      <w:bookmarkStart w:id="289" w:name="OLE_LINK279"/>
      <w:bookmarkStart w:id="290" w:name="OLE_LINK280"/>
      <w:bookmarkStart w:id="291" w:name="OLE_LINK281"/>
      <w:bookmarkEnd w:id="280"/>
      <w:bookmarkEnd w:id="281"/>
      <w:bookmarkEnd w:id="282"/>
      <w:bookmarkEnd w:id="283"/>
      <w:r w:rsidR="00F41328" w:rsidRPr="00733E58">
        <w:rPr>
          <w:rFonts w:ascii="Times New Roman" w:hAnsi="Times New Roman"/>
          <w:iCs/>
          <w:sz w:val="22"/>
          <w:szCs w:val="22"/>
        </w:rPr>
        <w:t xml:space="preserve">связи и интернет могут быть заложены в бюджет, при условии оформления договора на оказание услуг на </w:t>
      </w:r>
      <w:bookmarkStart w:id="292" w:name="OLE_LINK79"/>
      <w:bookmarkStart w:id="293" w:name="OLE_LINK80"/>
      <w:bookmarkStart w:id="294" w:name="OLE_LINK81"/>
      <w:bookmarkStart w:id="295" w:name="OLE_LINK284"/>
      <w:bookmarkStart w:id="296" w:name="OLE_LINK285"/>
      <w:bookmarkStart w:id="297" w:name="OLE_LINK286"/>
      <w:bookmarkStart w:id="298" w:name="OLE_LINK287"/>
      <w:bookmarkEnd w:id="284"/>
      <w:bookmarkEnd w:id="285"/>
      <w:bookmarkEnd w:id="286"/>
      <w:bookmarkEnd w:id="287"/>
      <w:bookmarkEnd w:id="288"/>
      <w:r w:rsidR="00F41328" w:rsidRPr="00733E58">
        <w:rPr>
          <w:rFonts w:ascii="Times New Roman" w:hAnsi="Times New Roman"/>
          <w:iCs/>
          <w:sz w:val="22"/>
          <w:szCs w:val="22"/>
        </w:rPr>
        <w:t xml:space="preserve">организацию (юридическое лицо). Аренда офиса закладывается в бюджет при условии, что организация не </w:t>
      </w:r>
      <w:bookmarkStart w:id="299" w:name="OLE_LINK82"/>
      <w:bookmarkStart w:id="300" w:name="OLE_LINK83"/>
      <w:bookmarkStart w:id="301" w:name="OLE_LINK84"/>
      <w:bookmarkStart w:id="302" w:name="OLE_LINK288"/>
      <w:bookmarkStart w:id="303" w:name="OLE_LINK289"/>
      <w:bookmarkEnd w:id="292"/>
      <w:bookmarkEnd w:id="293"/>
      <w:bookmarkEnd w:id="294"/>
      <w:bookmarkEnd w:id="289"/>
      <w:bookmarkEnd w:id="290"/>
      <w:bookmarkEnd w:id="291"/>
      <w:bookmarkEnd w:id="295"/>
      <w:bookmarkEnd w:id="296"/>
      <w:bookmarkEnd w:id="297"/>
      <w:bookmarkEnd w:id="298"/>
      <w:r w:rsidR="00F41328" w:rsidRPr="00733E58">
        <w:rPr>
          <w:rFonts w:ascii="Times New Roman" w:hAnsi="Times New Roman"/>
          <w:iCs/>
          <w:sz w:val="22"/>
          <w:szCs w:val="22"/>
        </w:rPr>
        <w:t>является собственником помещения/офиса или помещение/офис не предоставляется безвозмездно.</w:t>
      </w:r>
      <w:bookmarkEnd w:id="299"/>
      <w:bookmarkEnd w:id="300"/>
      <w:bookmarkEnd w:id="301"/>
      <w:bookmarkEnd w:id="302"/>
      <w:bookmarkEnd w:id="303"/>
    </w:p>
    <w:p w:rsidR="0043249B" w:rsidRPr="00733E58" w:rsidRDefault="0043249B" w:rsidP="008658B7">
      <w:pPr>
        <w:pStyle w:val="a8"/>
        <w:spacing w:before="0" w:beforeAutospacing="0" w:after="0" w:afterAutospacing="0"/>
        <w:ind w:left="426"/>
        <w:jc w:val="both"/>
        <w:outlineLvl w:val="3"/>
        <w:rPr>
          <w:rFonts w:ascii="Times New Roman" w:hAnsi="Times New Roman"/>
          <w:iCs/>
          <w:sz w:val="22"/>
          <w:szCs w:val="22"/>
        </w:rPr>
      </w:pPr>
    </w:p>
    <w:p w:rsidR="00320636" w:rsidRPr="00733E58" w:rsidRDefault="00D7316E" w:rsidP="008658B7">
      <w:pPr>
        <w:pStyle w:val="a8"/>
        <w:numPr>
          <w:ilvl w:val="0"/>
          <w:numId w:val="2"/>
        </w:numPr>
        <w:spacing w:before="0" w:beforeAutospacing="0" w:after="0" w:afterAutospacing="0"/>
        <w:ind w:left="426" w:hanging="357"/>
        <w:jc w:val="both"/>
        <w:rPr>
          <w:rFonts w:ascii="Times New Roman" w:hAnsi="Times New Roman"/>
          <w:sz w:val="22"/>
          <w:szCs w:val="22"/>
        </w:rPr>
      </w:pPr>
      <w:bookmarkStart w:id="304" w:name="OLE_LINK85"/>
      <w:bookmarkStart w:id="305" w:name="OLE_LINK86"/>
      <w:bookmarkStart w:id="306" w:name="OLE_LINK87"/>
      <w:bookmarkStart w:id="307" w:name="OLE_LINK290"/>
      <w:bookmarkStart w:id="308" w:name="OLE_LINK291"/>
      <w:bookmarkEnd w:id="273"/>
      <w:r w:rsidRPr="00733E58">
        <w:rPr>
          <w:rFonts w:ascii="Times New Roman" w:hAnsi="Times New Roman"/>
          <w:b/>
          <w:iCs/>
          <w:sz w:val="22"/>
          <w:szCs w:val="22"/>
          <w:u w:val="single"/>
        </w:rPr>
        <w:t>Расходы на банковское обслуживание</w:t>
      </w:r>
      <w:r w:rsidRPr="00733E58">
        <w:rPr>
          <w:rFonts w:ascii="Times New Roman" w:hAnsi="Times New Roman"/>
          <w:i/>
          <w:iCs/>
          <w:sz w:val="22"/>
          <w:szCs w:val="22"/>
        </w:rPr>
        <w:t xml:space="preserve">: </w:t>
      </w:r>
      <w:r w:rsidRPr="00733E58">
        <w:rPr>
          <w:rFonts w:ascii="Times New Roman" w:hAnsi="Times New Roman"/>
          <w:sz w:val="22"/>
          <w:szCs w:val="22"/>
        </w:rPr>
        <w:t xml:space="preserve">расходы на банковское обслуживание допустимы, если банковское </w:t>
      </w:r>
      <w:bookmarkStart w:id="309" w:name="OLE_LINK292"/>
      <w:bookmarkStart w:id="310" w:name="OLE_LINK293"/>
      <w:bookmarkStart w:id="311" w:name="OLE_LINK294"/>
      <w:bookmarkStart w:id="312" w:name="OLE_LINK88"/>
      <w:bookmarkStart w:id="313" w:name="OLE_LINK89"/>
      <w:bookmarkStart w:id="314" w:name="OLE_LINK90"/>
      <w:bookmarkEnd w:id="304"/>
      <w:bookmarkEnd w:id="305"/>
      <w:bookmarkEnd w:id="306"/>
      <w:bookmarkEnd w:id="307"/>
      <w:bookmarkEnd w:id="308"/>
      <w:r w:rsidRPr="00733E58">
        <w:rPr>
          <w:rFonts w:ascii="Times New Roman" w:hAnsi="Times New Roman"/>
          <w:sz w:val="22"/>
          <w:szCs w:val="22"/>
        </w:rPr>
        <w:t>обслуживание необходимо для проведения проектной деятельности</w:t>
      </w:r>
      <w:bookmarkEnd w:id="309"/>
      <w:bookmarkEnd w:id="310"/>
      <w:bookmarkEnd w:id="311"/>
      <w:r w:rsidRPr="00733E58">
        <w:rPr>
          <w:rFonts w:ascii="Times New Roman" w:hAnsi="Times New Roman"/>
          <w:sz w:val="22"/>
          <w:szCs w:val="22"/>
        </w:rPr>
        <w:t xml:space="preserve">. </w:t>
      </w:r>
      <w:bookmarkEnd w:id="312"/>
      <w:bookmarkEnd w:id="313"/>
      <w:bookmarkEnd w:id="314"/>
      <w:r w:rsidRPr="00733E58">
        <w:rPr>
          <w:rFonts w:ascii="Times New Roman" w:hAnsi="Times New Roman"/>
          <w:i/>
          <w:iCs/>
          <w:sz w:val="22"/>
          <w:szCs w:val="22"/>
        </w:rPr>
        <w:t xml:space="preserve"> </w:t>
      </w:r>
    </w:p>
    <w:p w:rsidR="00320636" w:rsidRPr="00733E58" w:rsidRDefault="00320636" w:rsidP="008658B7">
      <w:pPr>
        <w:pStyle w:val="a8"/>
        <w:spacing w:before="0" w:beforeAutospacing="0" w:after="0" w:afterAutospacing="0"/>
        <w:ind w:left="426"/>
        <w:outlineLvl w:val="2"/>
        <w:rPr>
          <w:rFonts w:ascii="Times New Roman" w:hAnsi="Times New Roman"/>
          <w:b/>
          <w:bCs/>
          <w:sz w:val="22"/>
          <w:szCs w:val="22"/>
        </w:rPr>
      </w:pPr>
      <w:bookmarkStart w:id="315" w:name="_Toc115610865"/>
    </w:p>
    <w:p w:rsidR="00320636" w:rsidRPr="00733E58" w:rsidRDefault="0083342B" w:rsidP="008658B7">
      <w:pPr>
        <w:pStyle w:val="a6"/>
        <w:spacing w:after="0"/>
        <w:ind w:left="426"/>
        <w:rPr>
          <w:rFonts w:ascii="Times New Roman" w:hAnsi="Times New Roman"/>
          <w:b/>
          <w:bCs/>
          <w:sz w:val="22"/>
        </w:rPr>
      </w:pPr>
      <w:bookmarkStart w:id="316" w:name="OLE_LINK295"/>
      <w:bookmarkStart w:id="317" w:name="OLE_LINK296"/>
      <w:bookmarkStart w:id="318" w:name="OLE_LINK297"/>
      <w:r w:rsidRPr="00733E58">
        <w:rPr>
          <w:rFonts w:ascii="Times New Roman" w:hAnsi="Times New Roman"/>
          <w:b/>
          <w:i/>
          <w:color w:val="FF0000"/>
          <w:sz w:val="22"/>
          <w:u w:val="single"/>
          <w:lang w:eastAsia="ru-RU" w:bidi="ar-SA"/>
        </w:rPr>
        <w:t>Непрямые расходы</w:t>
      </w:r>
      <w:r w:rsidR="00171EEA" w:rsidRPr="00733E58">
        <w:rPr>
          <w:rFonts w:ascii="Times New Roman" w:hAnsi="Times New Roman"/>
          <w:b/>
          <w:i/>
          <w:color w:val="FF0000"/>
          <w:sz w:val="22"/>
          <w:u w:val="single"/>
          <w:lang w:eastAsia="ru-RU" w:bidi="ar-SA"/>
        </w:rPr>
        <w:fldChar w:fldCharType="begin"/>
      </w:r>
      <w:r w:rsidRPr="00733E58">
        <w:rPr>
          <w:rFonts w:ascii="Times New Roman" w:hAnsi="Times New Roman"/>
          <w:b/>
          <w:i/>
          <w:color w:val="FF0000"/>
          <w:sz w:val="22"/>
          <w:u w:val="single"/>
          <w:lang w:eastAsia="ru-RU" w:bidi="ar-SA"/>
        </w:rPr>
        <w:instrText xml:space="preserve"> XE "Бюджет гранта:Непрмые расходы" </w:instrText>
      </w:r>
      <w:r w:rsidR="00171EEA" w:rsidRPr="00733E58">
        <w:rPr>
          <w:rFonts w:ascii="Times New Roman" w:hAnsi="Times New Roman"/>
          <w:b/>
          <w:i/>
          <w:color w:val="FF0000"/>
          <w:sz w:val="22"/>
          <w:u w:val="single"/>
          <w:lang w:eastAsia="ru-RU" w:bidi="ar-SA"/>
        </w:rPr>
        <w:fldChar w:fldCharType="end"/>
      </w:r>
      <w:r w:rsidRPr="00733E58">
        <w:rPr>
          <w:rFonts w:ascii="Times New Roman" w:hAnsi="Times New Roman"/>
          <w:b/>
          <w:i/>
          <w:color w:val="FF0000"/>
          <w:sz w:val="22"/>
          <w:u w:val="single"/>
          <w:lang w:eastAsia="ru-RU" w:bidi="ar-SA"/>
        </w:rPr>
        <w:t xml:space="preserve"> (</w:t>
      </w:r>
      <w:proofErr w:type="spellStart"/>
      <w:r w:rsidRPr="00733E58">
        <w:rPr>
          <w:rFonts w:ascii="Times New Roman" w:hAnsi="Times New Roman"/>
          <w:b/>
          <w:i/>
          <w:color w:val="FF0000"/>
          <w:sz w:val="22"/>
          <w:u w:val="single"/>
          <w:lang w:eastAsia="ru-RU" w:bidi="ar-SA"/>
        </w:rPr>
        <w:t>Indirect</w:t>
      </w:r>
      <w:proofErr w:type="spellEnd"/>
      <w:r w:rsidRPr="00733E58">
        <w:rPr>
          <w:rFonts w:ascii="Times New Roman" w:hAnsi="Times New Roman"/>
          <w:b/>
          <w:i/>
          <w:color w:val="FF0000"/>
          <w:sz w:val="22"/>
          <w:u w:val="single"/>
          <w:lang w:eastAsia="ru-RU" w:bidi="ar-SA"/>
        </w:rPr>
        <w:t xml:space="preserve"> </w:t>
      </w:r>
      <w:proofErr w:type="spellStart"/>
      <w:r w:rsidRPr="00733E58">
        <w:rPr>
          <w:rFonts w:ascii="Times New Roman" w:hAnsi="Times New Roman"/>
          <w:b/>
          <w:i/>
          <w:color w:val="FF0000"/>
          <w:sz w:val="22"/>
          <w:u w:val="single"/>
          <w:lang w:eastAsia="ru-RU" w:bidi="ar-SA"/>
        </w:rPr>
        <w:t>cost</w:t>
      </w:r>
      <w:proofErr w:type="spellEnd"/>
      <w:r w:rsidRPr="00733E58">
        <w:rPr>
          <w:rFonts w:ascii="Times New Roman" w:hAnsi="Times New Roman"/>
          <w:b/>
          <w:i/>
          <w:color w:val="FF0000"/>
          <w:sz w:val="22"/>
          <w:u w:val="single"/>
          <w:lang w:eastAsia="ru-RU" w:bidi="ar-SA"/>
        </w:rPr>
        <w:t>)</w:t>
      </w:r>
      <w:bookmarkEnd w:id="315"/>
      <w:r w:rsidRPr="00733E58">
        <w:rPr>
          <w:rFonts w:ascii="Times New Roman" w:hAnsi="Times New Roman"/>
          <w:b/>
          <w:bCs/>
          <w:sz w:val="22"/>
        </w:rPr>
        <w:t xml:space="preserve"> – не оплачивается в рамках грантов ФЕЦА. </w:t>
      </w:r>
      <w:r w:rsidRPr="00733E58">
        <w:rPr>
          <w:rFonts w:ascii="Times New Roman" w:hAnsi="Times New Roman"/>
          <w:bCs/>
          <w:sz w:val="22"/>
        </w:rPr>
        <w:t xml:space="preserve">ФЕЦА не оплачивает в </w:t>
      </w:r>
      <w:bookmarkStart w:id="319" w:name="OLE_LINK298"/>
      <w:bookmarkStart w:id="320" w:name="OLE_LINK299"/>
      <w:bookmarkStart w:id="321" w:name="OLE_LINK300"/>
      <w:bookmarkEnd w:id="316"/>
      <w:bookmarkEnd w:id="317"/>
      <w:bookmarkEnd w:id="318"/>
      <w:r w:rsidR="00332231">
        <w:rPr>
          <w:rFonts w:ascii="Times New Roman" w:hAnsi="Times New Roman"/>
          <w:bCs/>
          <w:sz w:val="22"/>
        </w:rPr>
        <w:t>рамках гранта расходы</w:t>
      </w:r>
      <w:r w:rsidRPr="00733E58">
        <w:rPr>
          <w:rFonts w:ascii="Times New Roman" w:hAnsi="Times New Roman"/>
          <w:bCs/>
          <w:sz w:val="22"/>
        </w:rPr>
        <w:t>, которые не обосновываются проектной деятельностью</w:t>
      </w:r>
      <w:r w:rsidR="00E743C4" w:rsidRPr="00733E58">
        <w:rPr>
          <w:rFonts w:ascii="Times New Roman" w:hAnsi="Times New Roman"/>
          <w:bCs/>
          <w:sz w:val="22"/>
        </w:rPr>
        <w:t>,</w:t>
      </w:r>
      <w:r w:rsidRPr="00733E58">
        <w:rPr>
          <w:rFonts w:ascii="Times New Roman" w:hAnsi="Times New Roman"/>
          <w:bCs/>
          <w:sz w:val="22"/>
        </w:rPr>
        <w:t xml:space="preserve"> и использование которых не </w:t>
      </w:r>
      <w:bookmarkStart w:id="322" w:name="OLE_LINK301"/>
      <w:bookmarkStart w:id="323" w:name="OLE_LINK302"/>
      <w:bookmarkStart w:id="324" w:name="OLE_LINK303"/>
      <w:bookmarkEnd w:id="319"/>
      <w:bookmarkEnd w:id="320"/>
      <w:bookmarkEnd w:id="321"/>
      <w:r w:rsidRPr="00733E58">
        <w:rPr>
          <w:rFonts w:ascii="Times New Roman" w:hAnsi="Times New Roman"/>
          <w:bCs/>
          <w:sz w:val="22"/>
        </w:rPr>
        <w:t>может быть проконтролировано ФЕЦА</w:t>
      </w:r>
      <w:bookmarkEnd w:id="322"/>
      <w:bookmarkEnd w:id="323"/>
      <w:bookmarkEnd w:id="324"/>
      <w:r w:rsidRPr="00733E58">
        <w:rPr>
          <w:rFonts w:ascii="Times New Roman" w:hAnsi="Times New Roman"/>
          <w:bCs/>
          <w:sz w:val="22"/>
        </w:rPr>
        <w:t xml:space="preserve">. </w:t>
      </w:r>
      <w:r w:rsidRPr="00733E58">
        <w:rPr>
          <w:rFonts w:ascii="Times New Roman" w:hAnsi="Times New Roman"/>
          <w:b/>
          <w:bCs/>
          <w:sz w:val="22"/>
        </w:rPr>
        <w:t xml:space="preserve"> </w:t>
      </w:r>
    </w:p>
    <w:p w:rsidR="00F41328" w:rsidRPr="00733E58" w:rsidRDefault="00F41328" w:rsidP="008658B7">
      <w:pPr>
        <w:pStyle w:val="a6"/>
        <w:spacing w:after="0"/>
        <w:ind w:left="426"/>
        <w:rPr>
          <w:rFonts w:ascii="Times New Roman" w:hAnsi="Times New Roman"/>
          <w:b/>
          <w:bCs/>
          <w:sz w:val="22"/>
        </w:rPr>
      </w:pPr>
    </w:p>
    <w:p w:rsidR="00F41328" w:rsidRPr="00733E58" w:rsidRDefault="00F41328" w:rsidP="008658B7">
      <w:pPr>
        <w:spacing w:after="0" w:line="240" w:lineRule="auto"/>
        <w:ind w:left="426"/>
        <w:jc w:val="both"/>
        <w:rPr>
          <w:rFonts w:ascii="Times New Roman" w:hAnsi="Times New Roman" w:cs="Times New Roman"/>
          <w:b/>
          <w:i/>
          <w:lang w:eastAsia="ru-RU"/>
        </w:rPr>
      </w:pPr>
      <w:bookmarkStart w:id="325" w:name="OLE_LINK304"/>
      <w:bookmarkStart w:id="326" w:name="OLE_LINK305"/>
      <w:bookmarkStart w:id="327" w:name="OLE_LINK306"/>
      <w:r w:rsidRPr="00733E58">
        <w:rPr>
          <w:rFonts w:ascii="Times New Roman" w:hAnsi="Times New Roman" w:cs="Times New Roman"/>
          <w:b/>
          <w:i/>
          <w:lang w:eastAsia="ru-RU"/>
        </w:rPr>
        <w:t xml:space="preserve">ФЕЦА, в соответствии с требованиями ЮСАИД, категорически не поддерживает следующие виды </w:t>
      </w:r>
      <w:bookmarkStart w:id="328" w:name="OLE_LINK307"/>
      <w:bookmarkStart w:id="329" w:name="OLE_LINK308"/>
      <w:bookmarkStart w:id="330" w:name="OLE_LINK309"/>
      <w:bookmarkEnd w:id="325"/>
      <w:bookmarkEnd w:id="326"/>
      <w:bookmarkEnd w:id="327"/>
      <w:r w:rsidRPr="00733E58">
        <w:rPr>
          <w:rFonts w:ascii="Times New Roman" w:hAnsi="Times New Roman" w:cs="Times New Roman"/>
          <w:b/>
          <w:i/>
          <w:lang w:eastAsia="ru-RU"/>
        </w:rPr>
        <w:t xml:space="preserve">деятельности: </w:t>
      </w:r>
    </w:p>
    <w:bookmarkEnd w:id="328"/>
    <w:bookmarkEnd w:id="329"/>
    <w:bookmarkEnd w:id="330"/>
    <w:p w:rsidR="00F41328" w:rsidRPr="00733E58" w:rsidRDefault="00F41328" w:rsidP="008658B7">
      <w:pPr>
        <w:spacing w:after="0" w:line="240" w:lineRule="auto"/>
        <w:ind w:left="426"/>
        <w:jc w:val="both"/>
        <w:rPr>
          <w:rFonts w:ascii="Times New Roman" w:hAnsi="Times New Roman" w:cs="Times New Roman"/>
          <w:lang w:eastAsia="ru-RU"/>
        </w:rPr>
      </w:pPr>
    </w:p>
    <w:p w:rsidR="00F41328" w:rsidRPr="00733E58" w:rsidRDefault="00F41328" w:rsidP="008658B7">
      <w:pPr>
        <w:pStyle w:val="af"/>
        <w:numPr>
          <w:ilvl w:val="0"/>
          <w:numId w:val="8"/>
        </w:numPr>
        <w:spacing w:after="0" w:line="240" w:lineRule="auto"/>
        <w:ind w:left="426"/>
        <w:rPr>
          <w:rFonts w:ascii="Times New Roman" w:hAnsi="Times New Roman" w:cs="Times New Roman"/>
        </w:rPr>
      </w:pPr>
      <w:bookmarkStart w:id="331" w:name="OLE_LINK310"/>
      <w:bookmarkStart w:id="332" w:name="OLE_LINK311"/>
      <w:bookmarkStart w:id="333" w:name="OLE_LINK312"/>
      <w:r w:rsidRPr="00733E58">
        <w:rPr>
          <w:rFonts w:ascii="Times New Roman" w:hAnsi="Times New Roman" w:cs="Times New Roman"/>
        </w:rPr>
        <w:t>Поддержка лоббирования выборной кампании;</w:t>
      </w:r>
    </w:p>
    <w:p w:rsidR="00F41328" w:rsidRPr="00733E58" w:rsidRDefault="00F41328" w:rsidP="008658B7">
      <w:pPr>
        <w:pStyle w:val="af"/>
        <w:numPr>
          <w:ilvl w:val="0"/>
          <w:numId w:val="8"/>
        </w:numPr>
        <w:spacing w:after="0" w:line="240" w:lineRule="auto"/>
        <w:ind w:left="426"/>
        <w:rPr>
          <w:rFonts w:ascii="Times New Roman" w:hAnsi="Times New Roman" w:cs="Times New Roman"/>
        </w:rPr>
      </w:pPr>
      <w:bookmarkStart w:id="334" w:name="OLE_LINK313"/>
      <w:bookmarkStart w:id="335" w:name="OLE_LINK314"/>
      <w:bookmarkStart w:id="336" w:name="OLE_LINK315"/>
      <w:bookmarkEnd w:id="331"/>
      <w:bookmarkEnd w:id="332"/>
      <w:bookmarkEnd w:id="333"/>
      <w:r w:rsidRPr="00733E58">
        <w:rPr>
          <w:rFonts w:ascii="Times New Roman" w:hAnsi="Times New Roman" w:cs="Times New Roman"/>
          <w:bCs/>
          <w:iCs/>
        </w:rPr>
        <w:t>Деятельность политических партий;</w:t>
      </w:r>
    </w:p>
    <w:p w:rsidR="00F41328" w:rsidRPr="00733E58" w:rsidRDefault="00F41328" w:rsidP="008658B7">
      <w:pPr>
        <w:pStyle w:val="af"/>
        <w:numPr>
          <w:ilvl w:val="0"/>
          <w:numId w:val="8"/>
        </w:numPr>
        <w:spacing w:after="0" w:line="240" w:lineRule="auto"/>
        <w:ind w:left="426"/>
        <w:rPr>
          <w:rFonts w:ascii="Times New Roman" w:hAnsi="Times New Roman" w:cs="Times New Roman"/>
        </w:rPr>
      </w:pPr>
      <w:r w:rsidRPr="00733E58">
        <w:rPr>
          <w:rFonts w:ascii="Times New Roman" w:hAnsi="Times New Roman" w:cs="Times New Roman"/>
          <w:bCs/>
          <w:iCs/>
        </w:rPr>
        <w:t>Финансирование судебных тяжб и процессов;</w:t>
      </w:r>
    </w:p>
    <w:p w:rsidR="00F41328" w:rsidRPr="00733E58" w:rsidRDefault="00F41328" w:rsidP="008658B7">
      <w:pPr>
        <w:pStyle w:val="af"/>
        <w:numPr>
          <w:ilvl w:val="0"/>
          <w:numId w:val="8"/>
        </w:numPr>
        <w:spacing w:after="0" w:line="240" w:lineRule="auto"/>
        <w:ind w:left="426"/>
        <w:rPr>
          <w:rFonts w:ascii="Times New Roman" w:hAnsi="Times New Roman" w:cs="Times New Roman"/>
        </w:rPr>
      </w:pPr>
      <w:r w:rsidRPr="00733E58">
        <w:rPr>
          <w:rFonts w:ascii="Times New Roman" w:hAnsi="Times New Roman" w:cs="Times New Roman"/>
          <w:bCs/>
          <w:iCs/>
        </w:rPr>
        <w:t>Религиозная деятельность;</w:t>
      </w:r>
    </w:p>
    <w:p w:rsidR="00F41328" w:rsidRPr="00733E58" w:rsidRDefault="00F41328" w:rsidP="008658B7">
      <w:pPr>
        <w:pStyle w:val="af"/>
        <w:numPr>
          <w:ilvl w:val="0"/>
          <w:numId w:val="8"/>
        </w:numPr>
        <w:spacing w:after="0" w:line="240" w:lineRule="auto"/>
        <w:ind w:left="426"/>
        <w:rPr>
          <w:rFonts w:ascii="Times New Roman" w:hAnsi="Times New Roman" w:cs="Times New Roman"/>
        </w:rPr>
      </w:pPr>
      <w:r w:rsidRPr="00733E58">
        <w:rPr>
          <w:rFonts w:ascii="Times New Roman" w:hAnsi="Times New Roman" w:cs="Times New Roman"/>
          <w:bCs/>
          <w:iCs/>
        </w:rPr>
        <w:t xml:space="preserve">Террористическая деятельность; </w:t>
      </w:r>
    </w:p>
    <w:p w:rsidR="00F41328" w:rsidRPr="00733E58" w:rsidRDefault="00F41328" w:rsidP="008658B7">
      <w:pPr>
        <w:pStyle w:val="af"/>
        <w:numPr>
          <w:ilvl w:val="0"/>
          <w:numId w:val="8"/>
        </w:numPr>
        <w:spacing w:after="0" w:line="240" w:lineRule="auto"/>
        <w:ind w:left="426"/>
        <w:rPr>
          <w:rFonts w:ascii="Times New Roman" w:hAnsi="Times New Roman" w:cs="Times New Roman"/>
        </w:rPr>
      </w:pPr>
      <w:r w:rsidRPr="00733E58">
        <w:rPr>
          <w:rFonts w:ascii="Times New Roman" w:hAnsi="Times New Roman" w:cs="Times New Roman"/>
          <w:bCs/>
          <w:iCs/>
        </w:rPr>
        <w:t>Игорный бизнес и развлечения;</w:t>
      </w:r>
    </w:p>
    <w:p w:rsidR="00F41328" w:rsidRPr="00733E58" w:rsidRDefault="00F41328" w:rsidP="008658B7">
      <w:pPr>
        <w:pStyle w:val="af"/>
        <w:numPr>
          <w:ilvl w:val="0"/>
          <w:numId w:val="8"/>
        </w:numPr>
        <w:spacing w:after="0" w:line="240" w:lineRule="auto"/>
        <w:ind w:left="426"/>
        <w:rPr>
          <w:rFonts w:ascii="Times New Roman" w:hAnsi="Times New Roman" w:cs="Times New Roman"/>
        </w:rPr>
      </w:pPr>
      <w:r w:rsidRPr="00733E58">
        <w:rPr>
          <w:rFonts w:ascii="Times New Roman" w:hAnsi="Times New Roman" w:cs="Times New Roman"/>
          <w:bCs/>
          <w:iCs/>
        </w:rPr>
        <w:t>Строительство сооружений и ремонт объектов</w:t>
      </w:r>
    </w:p>
    <w:p w:rsidR="00F41328" w:rsidRPr="00733E58" w:rsidRDefault="00F41328" w:rsidP="008658B7">
      <w:pPr>
        <w:pStyle w:val="af"/>
        <w:numPr>
          <w:ilvl w:val="0"/>
          <w:numId w:val="8"/>
        </w:numPr>
        <w:spacing w:after="0" w:line="240" w:lineRule="auto"/>
        <w:ind w:left="426"/>
        <w:rPr>
          <w:rFonts w:ascii="Times New Roman" w:hAnsi="Times New Roman" w:cs="Times New Roman"/>
        </w:rPr>
      </w:pPr>
      <w:r w:rsidRPr="00733E58">
        <w:rPr>
          <w:rFonts w:ascii="Times New Roman" w:hAnsi="Times New Roman" w:cs="Times New Roman"/>
          <w:bCs/>
          <w:iCs/>
        </w:rPr>
        <w:t>Прочие виды деятельности, запрещенные местным законодательством</w:t>
      </w:r>
    </w:p>
    <w:bookmarkEnd w:id="334"/>
    <w:bookmarkEnd w:id="335"/>
    <w:bookmarkEnd w:id="336"/>
    <w:p w:rsidR="00F41328" w:rsidRPr="00733E58" w:rsidRDefault="00F41328" w:rsidP="008658B7">
      <w:pPr>
        <w:pStyle w:val="af"/>
        <w:spacing w:after="0" w:line="240" w:lineRule="auto"/>
        <w:ind w:left="426" w:hanging="360"/>
        <w:rPr>
          <w:rFonts w:ascii="Times New Roman" w:hAnsi="Times New Roman" w:cs="Times New Roman"/>
          <w:bCs/>
          <w:iCs/>
        </w:rPr>
      </w:pPr>
    </w:p>
    <w:p w:rsidR="00F41328" w:rsidRPr="00733E58" w:rsidRDefault="00F41328" w:rsidP="008658B7">
      <w:pPr>
        <w:tabs>
          <w:tab w:val="left" w:pos="1020"/>
          <w:tab w:val="left" w:pos="1548"/>
          <w:tab w:val="left" w:pos="2076"/>
          <w:tab w:val="left" w:pos="2604"/>
          <w:tab w:val="left" w:pos="3132"/>
          <w:tab w:val="left" w:pos="7560"/>
        </w:tabs>
        <w:suppressAutoHyphens/>
        <w:ind w:left="426"/>
        <w:jc w:val="both"/>
        <w:rPr>
          <w:rFonts w:ascii="Times New Roman" w:hAnsi="Times New Roman" w:cs="Times New Roman"/>
          <w:spacing w:val="-2"/>
        </w:rPr>
      </w:pPr>
      <w:bookmarkStart w:id="337" w:name="OLE_LINK316"/>
      <w:bookmarkStart w:id="338" w:name="OLE_LINK317"/>
      <w:r w:rsidRPr="00733E58">
        <w:rPr>
          <w:rFonts w:ascii="Times New Roman" w:hAnsi="Times New Roman" w:cs="Times New Roman"/>
          <w:spacing w:val="-2"/>
        </w:rPr>
        <w:t>Товары и услуги с ограничением на приобретение. В соо</w:t>
      </w:r>
      <w:r w:rsidR="008658B7">
        <w:rPr>
          <w:rFonts w:ascii="Times New Roman" w:hAnsi="Times New Roman" w:cs="Times New Roman"/>
          <w:spacing w:val="-2"/>
        </w:rPr>
        <w:t>тветствии с требованиями ЮСАИД, з</w:t>
      </w:r>
      <w:r w:rsidRPr="00733E58">
        <w:rPr>
          <w:rFonts w:ascii="Times New Roman" w:hAnsi="Times New Roman" w:cs="Times New Roman"/>
          <w:spacing w:val="-2"/>
        </w:rPr>
        <w:t xml:space="preserve">апрещается </w:t>
      </w:r>
      <w:bookmarkStart w:id="339" w:name="OLE_LINK318"/>
      <w:bookmarkStart w:id="340" w:name="OLE_LINK319"/>
      <w:bookmarkStart w:id="341" w:name="OLE_LINK320"/>
      <w:bookmarkEnd w:id="337"/>
      <w:bookmarkEnd w:id="338"/>
      <w:r w:rsidRPr="00733E58">
        <w:rPr>
          <w:rFonts w:ascii="Times New Roman" w:hAnsi="Times New Roman" w:cs="Times New Roman"/>
          <w:spacing w:val="-2"/>
        </w:rPr>
        <w:t>приобретение на средства гранта следующих товаров и услуг:</w:t>
      </w:r>
    </w:p>
    <w:p w:rsidR="00F41328" w:rsidRPr="00733E58" w:rsidRDefault="00F41328" w:rsidP="008658B7">
      <w:pPr>
        <w:numPr>
          <w:ilvl w:val="0"/>
          <w:numId w:val="7"/>
        </w:numPr>
        <w:tabs>
          <w:tab w:val="left" w:pos="1020"/>
          <w:tab w:val="left" w:pos="1548"/>
          <w:tab w:val="left" w:pos="2076"/>
          <w:tab w:val="left" w:pos="2604"/>
          <w:tab w:val="left" w:pos="3132"/>
          <w:tab w:val="left" w:pos="7560"/>
        </w:tabs>
        <w:suppressAutoHyphens/>
        <w:spacing w:after="0" w:line="240" w:lineRule="auto"/>
        <w:ind w:left="426"/>
        <w:jc w:val="both"/>
        <w:rPr>
          <w:rFonts w:ascii="Times New Roman" w:hAnsi="Times New Roman" w:cs="Times New Roman"/>
          <w:spacing w:val="-2"/>
        </w:rPr>
      </w:pPr>
      <w:bookmarkStart w:id="342" w:name="OLE_LINK321"/>
      <w:bookmarkStart w:id="343" w:name="OLE_LINK322"/>
      <w:bookmarkStart w:id="344" w:name="OLE_LINK323"/>
      <w:bookmarkEnd w:id="339"/>
      <w:bookmarkEnd w:id="340"/>
      <w:bookmarkEnd w:id="341"/>
      <w:r w:rsidRPr="00733E58">
        <w:rPr>
          <w:rFonts w:ascii="Times New Roman" w:hAnsi="Times New Roman" w:cs="Times New Roman"/>
          <w:spacing w:val="-2"/>
        </w:rPr>
        <w:t xml:space="preserve">Военное оборудование </w:t>
      </w:r>
    </w:p>
    <w:p w:rsidR="00F41328" w:rsidRPr="00733E58" w:rsidRDefault="00F41328" w:rsidP="008658B7">
      <w:pPr>
        <w:numPr>
          <w:ilvl w:val="0"/>
          <w:numId w:val="7"/>
        </w:numPr>
        <w:tabs>
          <w:tab w:val="left" w:pos="1020"/>
          <w:tab w:val="left" w:pos="1548"/>
          <w:tab w:val="left" w:pos="2076"/>
          <w:tab w:val="left" w:pos="2604"/>
          <w:tab w:val="left" w:pos="3132"/>
          <w:tab w:val="left" w:pos="7560"/>
        </w:tabs>
        <w:suppressAutoHyphens/>
        <w:spacing w:after="0" w:line="240" w:lineRule="auto"/>
        <w:ind w:left="426"/>
        <w:jc w:val="both"/>
        <w:rPr>
          <w:rFonts w:ascii="Times New Roman" w:hAnsi="Times New Roman" w:cs="Times New Roman"/>
          <w:spacing w:val="-2"/>
        </w:rPr>
      </w:pPr>
      <w:r w:rsidRPr="00733E58">
        <w:rPr>
          <w:rFonts w:ascii="Times New Roman" w:hAnsi="Times New Roman" w:cs="Times New Roman"/>
          <w:spacing w:val="-2"/>
        </w:rPr>
        <w:t xml:space="preserve">Предметы профессионального видеонаблюдения </w:t>
      </w:r>
    </w:p>
    <w:p w:rsidR="00F41328" w:rsidRPr="00733E58" w:rsidRDefault="00F41328" w:rsidP="008658B7">
      <w:pPr>
        <w:numPr>
          <w:ilvl w:val="0"/>
          <w:numId w:val="7"/>
        </w:numPr>
        <w:tabs>
          <w:tab w:val="left" w:pos="1020"/>
          <w:tab w:val="left" w:pos="1548"/>
          <w:tab w:val="left" w:pos="2076"/>
          <w:tab w:val="left" w:pos="2604"/>
          <w:tab w:val="left" w:pos="3132"/>
          <w:tab w:val="left" w:pos="7560"/>
        </w:tabs>
        <w:suppressAutoHyphens/>
        <w:spacing w:after="0" w:line="240" w:lineRule="auto"/>
        <w:ind w:left="426"/>
        <w:jc w:val="both"/>
        <w:rPr>
          <w:rFonts w:ascii="Times New Roman" w:hAnsi="Times New Roman" w:cs="Times New Roman"/>
          <w:spacing w:val="-2"/>
        </w:rPr>
      </w:pPr>
      <w:r w:rsidRPr="00733E58">
        <w:rPr>
          <w:rFonts w:ascii="Times New Roman" w:hAnsi="Times New Roman" w:cs="Times New Roman"/>
          <w:spacing w:val="-2"/>
        </w:rPr>
        <w:t xml:space="preserve">Товары и услуги в поддержку полиции или прочим государственных </w:t>
      </w:r>
      <w:proofErr w:type="gramStart"/>
      <w:r w:rsidRPr="00733E58">
        <w:rPr>
          <w:rFonts w:ascii="Times New Roman" w:hAnsi="Times New Roman" w:cs="Times New Roman"/>
          <w:spacing w:val="-2"/>
        </w:rPr>
        <w:t>спец</w:t>
      </w:r>
      <w:proofErr w:type="gramEnd"/>
      <w:r w:rsidRPr="00733E58">
        <w:rPr>
          <w:rFonts w:ascii="Times New Roman" w:hAnsi="Times New Roman" w:cs="Times New Roman"/>
          <w:spacing w:val="-2"/>
        </w:rPr>
        <w:t>. Служб</w:t>
      </w:r>
    </w:p>
    <w:p w:rsidR="00F41328" w:rsidRPr="00733E58" w:rsidRDefault="00F41328" w:rsidP="008658B7">
      <w:pPr>
        <w:numPr>
          <w:ilvl w:val="0"/>
          <w:numId w:val="7"/>
        </w:numPr>
        <w:tabs>
          <w:tab w:val="left" w:pos="1020"/>
          <w:tab w:val="left" w:pos="1548"/>
          <w:tab w:val="left" w:pos="2076"/>
          <w:tab w:val="left" w:pos="2604"/>
          <w:tab w:val="left" w:pos="3132"/>
          <w:tab w:val="left" w:pos="7560"/>
        </w:tabs>
        <w:suppressAutoHyphens/>
        <w:spacing w:after="0" w:line="240" w:lineRule="auto"/>
        <w:ind w:left="426"/>
        <w:jc w:val="both"/>
        <w:rPr>
          <w:rFonts w:ascii="Times New Roman" w:hAnsi="Times New Roman" w:cs="Times New Roman"/>
          <w:spacing w:val="-2"/>
        </w:rPr>
      </w:pPr>
      <w:r w:rsidRPr="00733E58">
        <w:rPr>
          <w:rFonts w:ascii="Times New Roman" w:hAnsi="Times New Roman" w:cs="Times New Roman"/>
          <w:spacing w:val="-2"/>
        </w:rPr>
        <w:t xml:space="preserve">Оборудование и услуги аборта </w:t>
      </w:r>
    </w:p>
    <w:p w:rsidR="00F41328" w:rsidRPr="00733E58" w:rsidRDefault="00F41328" w:rsidP="008658B7">
      <w:pPr>
        <w:numPr>
          <w:ilvl w:val="0"/>
          <w:numId w:val="7"/>
        </w:numPr>
        <w:tabs>
          <w:tab w:val="left" w:pos="1020"/>
          <w:tab w:val="left" w:pos="1548"/>
          <w:tab w:val="left" w:pos="2076"/>
          <w:tab w:val="left" w:pos="2604"/>
          <w:tab w:val="left" w:pos="3132"/>
          <w:tab w:val="left" w:pos="7560"/>
        </w:tabs>
        <w:suppressAutoHyphens/>
        <w:spacing w:after="0" w:line="240" w:lineRule="auto"/>
        <w:ind w:left="426"/>
        <w:jc w:val="both"/>
        <w:rPr>
          <w:rFonts w:ascii="Times New Roman" w:hAnsi="Times New Roman" w:cs="Times New Roman"/>
          <w:spacing w:val="-2"/>
        </w:rPr>
      </w:pPr>
      <w:r w:rsidRPr="00733E58">
        <w:rPr>
          <w:rFonts w:ascii="Times New Roman" w:hAnsi="Times New Roman" w:cs="Times New Roman"/>
          <w:spacing w:val="-2"/>
        </w:rPr>
        <w:t xml:space="preserve">Предметы роскоши и развлечений </w:t>
      </w:r>
    </w:p>
    <w:p w:rsidR="00F41328" w:rsidRPr="00733E58" w:rsidRDefault="00F41328" w:rsidP="008658B7">
      <w:pPr>
        <w:numPr>
          <w:ilvl w:val="0"/>
          <w:numId w:val="7"/>
        </w:numPr>
        <w:tabs>
          <w:tab w:val="left" w:pos="1020"/>
          <w:tab w:val="left" w:pos="1548"/>
          <w:tab w:val="left" w:pos="2076"/>
          <w:tab w:val="left" w:pos="2604"/>
          <w:tab w:val="left" w:pos="3132"/>
          <w:tab w:val="left" w:pos="7560"/>
        </w:tabs>
        <w:suppressAutoHyphens/>
        <w:spacing w:after="0" w:line="240" w:lineRule="auto"/>
        <w:ind w:left="426"/>
        <w:jc w:val="both"/>
        <w:rPr>
          <w:rFonts w:ascii="Times New Roman" w:hAnsi="Times New Roman" w:cs="Times New Roman"/>
          <w:spacing w:val="-2"/>
        </w:rPr>
      </w:pPr>
      <w:r w:rsidRPr="00733E58">
        <w:rPr>
          <w:rFonts w:ascii="Times New Roman" w:hAnsi="Times New Roman" w:cs="Times New Roman"/>
          <w:spacing w:val="-2"/>
        </w:rPr>
        <w:t>Оборудование по изменению погоды</w:t>
      </w:r>
    </w:p>
    <w:p w:rsidR="00F41328" w:rsidRPr="00733E58" w:rsidRDefault="00F41328" w:rsidP="008658B7">
      <w:pPr>
        <w:numPr>
          <w:ilvl w:val="0"/>
          <w:numId w:val="7"/>
        </w:numPr>
        <w:tabs>
          <w:tab w:val="left" w:pos="1020"/>
          <w:tab w:val="left" w:pos="1548"/>
          <w:tab w:val="left" w:pos="2076"/>
          <w:tab w:val="left" w:pos="2604"/>
          <w:tab w:val="left" w:pos="3132"/>
          <w:tab w:val="left" w:pos="7560"/>
        </w:tabs>
        <w:suppressAutoHyphens/>
        <w:spacing w:after="0" w:line="240" w:lineRule="auto"/>
        <w:ind w:left="426"/>
        <w:jc w:val="both"/>
        <w:rPr>
          <w:rFonts w:ascii="Times New Roman" w:hAnsi="Times New Roman" w:cs="Times New Roman"/>
          <w:spacing w:val="-2"/>
        </w:rPr>
      </w:pPr>
      <w:r w:rsidRPr="00733E58">
        <w:rPr>
          <w:rFonts w:ascii="Times New Roman" w:hAnsi="Times New Roman" w:cs="Times New Roman"/>
          <w:spacing w:val="-2"/>
        </w:rPr>
        <w:t>Сельскохозяйственные товары</w:t>
      </w:r>
    </w:p>
    <w:p w:rsidR="00F41328" w:rsidRPr="00733E58" w:rsidRDefault="00F41328" w:rsidP="008658B7">
      <w:pPr>
        <w:numPr>
          <w:ilvl w:val="0"/>
          <w:numId w:val="7"/>
        </w:numPr>
        <w:tabs>
          <w:tab w:val="left" w:pos="1020"/>
          <w:tab w:val="left" w:pos="1548"/>
          <w:tab w:val="left" w:pos="2076"/>
          <w:tab w:val="left" w:pos="2604"/>
          <w:tab w:val="left" w:pos="3132"/>
          <w:tab w:val="left" w:pos="7560"/>
        </w:tabs>
        <w:suppressAutoHyphens/>
        <w:spacing w:after="0" w:line="240" w:lineRule="auto"/>
        <w:ind w:left="426"/>
        <w:jc w:val="both"/>
        <w:rPr>
          <w:rFonts w:ascii="Times New Roman" w:hAnsi="Times New Roman" w:cs="Times New Roman"/>
          <w:spacing w:val="-2"/>
        </w:rPr>
      </w:pPr>
      <w:r w:rsidRPr="00733E58">
        <w:rPr>
          <w:rFonts w:ascii="Times New Roman" w:hAnsi="Times New Roman" w:cs="Times New Roman"/>
          <w:spacing w:val="-2"/>
        </w:rPr>
        <w:t>Моторные транспортные средства</w:t>
      </w:r>
    </w:p>
    <w:p w:rsidR="00F41328" w:rsidRPr="00733E58" w:rsidRDefault="00F41328" w:rsidP="008658B7">
      <w:pPr>
        <w:numPr>
          <w:ilvl w:val="0"/>
          <w:numId w:val="7"/>
        </w:numPr>
        <w:tabs>
          <w:tab w:val="left" w:pos="1020"/>
          <w:tab w:val="left" w:pos="1548"/>
          <w:tab w:val="left" w:pos="2076"/>
          <w:tab w:val="left" w:pos="2604"/>
          <w:tab w:val="left" w:pos="3132"/>
          <w:tab w:val="left" w:pos="7560"/>
        </w:tabs>
        <w:suppressAutoHyphens/>
        <w:spacing w:after="0" w:line="240" w:lineRule="auto"/>
        <w:ind w:left="426"/>
        <w:jc w:val="both"/>
        <w:rPr>
          <w:rFonts w:ascii="Times New Roman" w:hAnsi="Times New Roman" w:cs="Times New Roman"/>
          <w:spacing w:val="-2"/>
        </w:rPr>
      </w:pPr>
      <w:bookmarkStart w:id="345" w:name="OLE_LINK324"/>
      <w:bookmarkStart w:id="346" w:name="OLE_LINK325"/>
      <w:bookmarkStart w:id="347" w:name="OLE_LINK326"/>
      <w:bookmarkEnd w:id="342"/>
      <w:bookmarkEnd w:id="343"/>
      <w:bookmarkEnd w:id="344"/>
      <w:r w:rsidRPr="00733E58">
        <w:rPr>
          <w:rFonts w:ascii="Times New Roman" w:hAnsi="Times New Roman" w:cs="Times New Roman"/>
          <w:spacing w:val="-2"/>
        </w:rPr>
        <w:t>Фармацевтические товары</w:t>
      </w:r>
    </w:p>
    <w:p w:rsidR="00F41328" w:rsidRPr="00733E58" w:rsidRDefault="00F41328" w:rsidP="008658B7">
      <w:pPr>
        <w:numPr>
          <w:ilvl w:val="0"/>
          <w:numId w:val="7"/>
        </w:numPr>
        <w:tabs>
          <w:tab w:val="left" w:pos="1020"/>
          <w:tab w:val="left" w:pos="1548"/>
          <w:tab w:val="left" w:pos="2076"/>
          <w:tab w:val="left" w:pos="2604"/>
          <w:tab w:val="left" w:pos="3132"/>
          <w:tab w:val="left" w:pos="7560"/>
        </w:tabs>
        <w:suppressAutoHyphens/>
        <w:spacing w:after="0" w:line="240" w:lineRule="auto"/>
        <w:ind w:left="426"/>
        <w:jc w:val="both"/>
        <w:rPr>
          <w:rFonts w:ascii="Times New Roman" w:hAnsi="Times New Roman" w:cs="Times New Roman"/>
          <w:spacing w:val="-2"/>
        </w:rPr>
      </w:pPr>
      <w:r w:rsidRPr="00733E58">
        <w:rPr>
          <w:rFonts w:ascii="Times New Roman" w:hAnsi="Times New Roman" w:cs="Times New Roman"/>
          <w:spacing w:val="-2"/>
        </w:rPr>
        <w:t>Пестициды</w:t>
      </w:r>
    </w:p>
    <w:p w:rsidR="00F41328" w:rsidRPr="00733E58" w:rsidRDefault="00F41328" w:rsidP="008658B7">
      <w:pPr>
        <w:numPr>
          <w:ilvl w:val="0"/>
          <w:numId w:val="7"/>
        </w:numPr>
        <w:tabs>
          <w:tab w:val="left" w:pos="1020"/>
          <w:tab w:val="left" w:pos="1548"/>
          <w:tab w:val="left" w:pos="2076"/>
          <w:tab w:val="left" w:pos="2604"/>
          <w:tab w:val="left" w:pos="3132"/>
          <w:tab w:val="left" w:pos="7560"/>
        </w:tabs>
        <w:suppressAutoHyphens/>
        <w:spacing w:after="0" w:line="240" w:lineRule="auto"/>
        <w:ind w:left="426"/>
        <w:jc w:val="both"/>
        <w:rPr>
          <w:rFonts w:ascii="Times New Roman" w:hAnsi="Times New Roman" w:cs="Times New Roman"/>
          <w:spacing w:val="-2"/>
        </w:rPr>
      </w:pPr>
      <w:r w:rsidRPr="00733E58">
        <w:rPr>
          <w:rFonts w:ascii="Times New Roman" w:hAnsi="Times New Roman" w:cs="Times New Roman"/>
          <w:spacing w:val="-2"/>
        </w:rPr>
        <w:t>Химические вещества, содержащие резину и пластмассы</w:t>
      </w:r>
    </w:p>
    <w:p w:rsidR="00F41328" w:rsidRPr="00733E58" w:rsidRDefault="00F41328" w:rsidP="008658B7">
      <w:pPr>
        <w:numPr>
          <w:ilvl w:val="0"/>
          <w:numId w:val="7"/>
        </w:numPr>
        <w:tabs>
          <w:tab w:val="left" w:pos="1020"/>
          <w:tab w:val="left" w:pos="1548"/>
          <w:tab w:val="left" w:pos="2076"/>
          <w:tab w:val="left" w:pos="2604"/>
          <w:tab w:val="left" w:pos="3132"/>
          <w:tab w:val="left" w:pos="7560"/>
        </w:tabs>
        <w:suppressAutoHyphens/>
        <w:spacing w:after="0" w:line="240" w:lineRule="auto"/>
        <w:ind w:left="426"/>
        <w:jc w:val="both"/>
        <w:rPr>
          <w:rFonts w:ascii="Times New Roman" w:hAnsi="Times New Roman" w:cs="Times New Roman"/>
          <w:spacing w:val="-2"/>
        </w:rPr>
      </w:pPr>
      <w:r w:rsidRPr="00733E58">
        <w:rPr>
          <w:rFonts w:ascii="Times New Roman" w:hAnsi="Times New Roman" w:cs="Times New Roman"/>
          <w:spacing w:val="-2"/>
        </w:rPr>
        <w:t xml:space="preserve">Бывшее в употреблении оборудование </w:t>
      </w:r>
    </w:p>
    <w:p w:rsidR="00F41328" w:rsidRPr="00733E58" w:rsidRDefault="00F41328" w:rsidP="008658B7">
      <w:pPr>
        <w:numPr>
          <w:ilvl w:val="0"/>
          <w:numId w:val="7"/>
        </w:numPr>
        <w:tabs>
          <w:tab w:val="left" w:pos="1020"/>
          <w:tab w:val="left" w:pos="1548"/>
          <w:tab w:val="left" w:pos="2076"/>
          <w:tab w:val="left" w:pos="2604"/>
          <w:tab w:val="left" w:pos="3132"/>
          <w:tab w:val="left" w:pos="7560"/>
        </w:tabs>
        <w:suppressAutoHyphens/>
        <w:spacing w:after="0" w:line="240" w:lineRule="auto"/>
        <w:ind w:left="426"/>
        <w:jc w:val="both"/>
        <w:rPr>
          <w:rFonts w:ascii="Times New Roman" w:hAnsi="Times New Roman" w:cs="Times New Roman"/>
          <w:spacing w:val="-2"/>
        </w:rPr>
      </w:pPr>
      <w:r w:rsidRPr="00733E58">
        <w:rPr>
          <w:rFonts w:ascii="Times New Roman" w:hAnsi="Times New Roman" w:cs="Times New Roman"/>
          <w:spacing w:val="-2"/>
        </w:rPr>
        <w:t>Избыточная собственность правительства США</w:t>
      </w:r>
    </w:p>
    <w:p w:rsidR="00F41328" w:rsidRPr="00733E58" w:rsidRDefault="00F41328" w:rsidP="008658B7">
      <w:pPr>
        <w:numPr>
          <w:ilvl w:val="0"/>
          <w:numId w:val="7"/>
        </w:numPr>
        <w:tabs>
          <w:tab w:val="left" w:pos="1020"/>
          <w:tab w:val="left" w:pos="1548"/>
          <w:tab w:val="left" w:pos="2076"/>
          <w:tab w:val="left" w:pos="2604"/>
          <w:tab w:val="left" w:pos="3132"/>
          <w:tab w:val="left" w:pos="7560"/>
        </w:tabs>
        <w:suppressAutoHyphens/>
        <w:spacing w:after="0" w:line="240" w:lineRule="auto"/>
        <w:ind w:left="426"/>
        <w:jc w:val="both"/>
        <w:rPr>
          <w:rFonts w:ascii="Times New Roman" w:hAnsi="Times New Roman" w:cs="Times New Roman"/>
          <w:spacing w:val="-2"/>
        </w:rPr>
      </w:pPr>
      <w:r w:rsidRPr="00733E58">
        <w:rPr>
          <w:rFonts w:ascii="Times New Roman" w:hAnsi="Times New Roman" w:cs="Times New Roman"/>
          <w:spacing w:val="-2"/>
        </w:rPr>
        <w:t>Удобрения</w:t>
      </w:r>
    </w:p>
    <w:bookmarkEnd w:id="345"/>
    <w:bookmarkEnd w:id="346"/>
    <w:bookmarkEnd w:id="347"/>
    <w:p w:rsidR="00475980" w:rsidRPr="00733E58" w:rsidRDefault="00475980" w:rsidP="008658B7">
      <w:pPr>
        <w:tabs>
          <w:tab w:val="left" w:pos="1020"/>
          <w:tab w:val="left" w:pos="1548"/>
          <w:tab w:val="left" w:pos="2076"/>
          <w:tab w:val="left" w:pos="2604"/>
          <w:tab w:val="left" w:pos="3132"/>
          <w:tab w:val="left" w:pos="7560"/>
        </w:tabs>
        <w:suppressAutoHyphens/>
        <w:spacing w:after="0" w:line="240" w:lineRule="auto"/>
        <w:ind w:left="426" w:hanging="360"/>
        <w:jc w:val="both"/>
        <w:rPr>
          <w:rFonts w:ascii="Times New Roman" w:hAnsi="Times New Roman" w:cs="Times New Roman"/>
          <w:spacing w:val="-2"/>
        </w:rPr>
      </w:pPr>
    </w:p>
    <w:p w:rsidR="00475980" w:rsidRPr="00475980" w:rsidRDefault="00475980" w:rsidP="008658B7">
      <w:pPr>
        <w:tabs>
          <w:tab w:val="left" w:pos="1020"/>
          <w:tab w:val="left" w:pos="1548"/>
          <w:tab w:val="left" w:pos="2076"/>
          <w:tab w:val="left" w:pos="2604"/>
          <w:tab w:val="left" w:pos="3132"/>
          <w:tab w:val="left" w:pos="7560"/>
        </w:tabs>
        <w:suppressAutoHyphens/>
        <w:spacing w:after="0" w:line="240" w:lineRule="auto"/>
        <w:ind w:left="426" w:hanging="360"/>
        <w:jc w:val="both"/>
        <w:rPr>
          <w:rFonts w:ascii="Times New Roman" w:hAnsi="Times New Roman" w:cs="Times New Roman"/>
          <w:spacing w:val="-2"/>
        </w:rPr>
      </w:pPr>
      <w:bookmarkStart w:id="348" w:name="OLE_LINK327"/>
      <w:bookmarkStart w:id="349" w:name="OLE_LINK328"/>
      <w:bookmarkStart w:id="350" w:name="OLE_LINK329"/>
      <w:bookmarkStart w:id="351" w:name="OLE_LINK330"/>
      <w:r w:rsidRPr="00733E58">
        <w:rPr>
          <w:rFonts w:ascii="Times New Roman" w:hAnsi="Times New Roman" w:cs="Times New Roman"/>
          <w:spacing w:val="-2"/>
        </w:rPr>
        <w:t>Другие несоответствующие расходы по усмотрению КФ «ФЕЦА»</w:t>
      </w:r>
    </w:p>
    <w:bookmarkEnd w:id="348"/>
    <w:bookmarkEnd w:id="349"/>
    <w:bookmarkEnd w:id="350"/>
    <w:bookmarkEnd w:id="351"/>
    <w:p w:rsidR="00F41328" w:rsidRPr="00475980" w:rsidRDefault="00F41328" w:rsidP="008658B7">
      <w:pPr>
        <w:pStyle w:val="a6"/>
        <w:spacing w:after="0"/>
        <w:ind w:left="426" w:hanging="360"/>
        <w:rPr>
          <w:rFonts w:ascii="Times New Roman" w:hAnsi="Times New Roman"/>
          <w:sz w:val="22"/>
        </w:rPr>
      </w:pPr>
    </w:p>
    <w:bookmarkEnd w:id="4"/>
    <w:p w:rsidR="00307C41" w:rsidRPr="00475980" w:rsidRDefault="00307C41" w:rsidP="008658B7">
      <w:pPr>
        <w:ind w:left="426"/>
        <w:rPr>
          <w:rFonts w:ascii="Times New Roman" w:hAnsi="Times New Roman" w:cs="Times New Roman"/>
        </w:rPr>
      </w:pPr>
    </w:p>
    <w:sectPr w:rsidR="00307C41" w:rsidRPr="00475980" w:rsidSect="008658B7">
      <w:pgSz w:w="11906" w:h="16838"/>
      <w:pgMar w:top="567" w:right="1133"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B66512C"/>
    <w:multiLevelType w:val="hybridMultilevel"/>
    <w:tmpl w:val="BC28C0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6553CD2"/>
    <w:multiLevelType w:val="hybridMultilevel"/>
    <w:tmpl w:val="0E2AC6B4"/>
    <w:lvl w:ilvl="0" w:tplc="1B84FE8C">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ADD0AC7"/>
    <w:multiLevelType w:val="hybridMultilevel"/>
    <w:tmpl w:val="6562F982"/>
    <w:lvl w:ilvl="0" w:tplc="FFFFFFFF">
      <w:start w:val="1"/>
      <w:numFmt w:val="bullet"/>
      <w:lvlText w:val=""/>
      <w:lvlJc w:val="left"/>
      <w:pPr>
        <w:tabs>
          <w:tab w:val="num" w:pos="1920"/>
        </w:tabs>
        <w:ind w:left="1920"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
    <w:nsid w:val="38055F0F"/>
    <w:multiLevelType w:val="hybridMultilevel"/>
    <w:tmpl w:val="1DDA838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D3C7A77"/>
    <w:multiLevelType w:val="hybridMultilevel"/>
    <w:tmpl w:val="4D5C2370"/>
    <w:lvl w:ilvl="0" w:tplc="1B84FE8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490F0E"/>
    <w:multiLevelType w:val="hybridMultilevel"/>
    <w:tmpl w:val="67D498D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427D6B15"/>
    <w:multiLevelType w:val="hybridMultilevel"/>
    <w:tmpl w:val="8C18F5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34B5940"/>
    <w:multiLevelType w:val="hybridMultilevel"/>
    <w:tmpl w:val="54DC0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5B4278"/>
    <w:multiLevelType w:val="hybridMultilevel"/>
    <w:tmpl w:val="81341C36"/>
    <w:lvl w:ilvl="0" w:tplc="1ABE5B14">
      <w:start w:val="2"/>
      <w:numFmt w:val="decimal"/>
      <w:lvlText w:val="%1."/>
      <w:lvlJc w:val="left"/>
      <w:pPr>
        <w:ind w:left="228" w:hanging="360"/>
      </w:pPr>
      <w:rPr>
        <w:rFonts w:hint="default"/>
        <w:i/>
      </w:rPr>
    </w:lvl>
    <w:lvl w:ilvl="1" w:tplc="04190019" w:tentative="1">
      <w:start w:val="1"/>
      <w:numFmt w:val="lowerLetter"/>
      <w:lvlText w:val="%2."/>
      <w:lvlJc w:val="left"/>
      <w:pPr>
        <w:ind w:left="948" w:hanging="360"/>
      </w:pPr>
    </w:lvl>
    <w:lvl w:ilvl="2" w:tplc="0419001B" w:tentative="1">
      <w:start w:val="1"/>
      <w:numFmt w:val="lowerRoman"/>
      <w:lvlText w:val="%3."/>
      <w:lvlJc w:val="right"/>
      <w:pPr>
        <w:ind w:left="1668" w:hanging="180"/>
      </w:pPr>
    </w:lvl>
    <w:lvl w:ilvl="3" w:tplc="0419000F" w:tentative="1">
      <w:start w:val="1"/>
      <w:numFmt w:val="decimal"/>
      <w:lvlText w:val="%4."/>
      <w:lvlJc w:val="left"/>
      <w:pPr>
        <w:ind w:left="2388" w:hanging="360"/>
      </w:pPr>
    </w:lvl>
    <w:lvl w:ilvl="4" w:tplc="04190019" w:tentative="1">
      <w:start w:val="1"/>
      <w:numFmt w:val="lowerLetter"/>
      <w:lvlText w:val="%5."/>
      <w:lvlJc w:val="left"/>
      <w:pPr>
        <w:ind w:left="3108" w:hanging="360"/>
      </w:pPr>
    </w:lvl>
    <w:lvl w:ilvl="5" w:tplc="0419001B" w:tentative="1">
      <w:start w:val="1"/>
      <w:numFmt w:val="lowerRoman"/>
      <w:lvlText w:val="%6."/>
      <w:lvlJc w:val="right"/>
      <w:pPr>
        <w:ind w:left="3828" w:hanging="180"/>
      </w:pPr>
    </w:lvl>
    <w:lvl w:ilvl="6" w:tplc="0419000F" w:tentative="1">
      <w:start w:val="1"/>
      <w:numFmt w:val="decimal"/>
      <w:lvlText w:val="%7."/>
      <w:lvlJc w:val="left"/>
      <w:pPr>
        <w:ind w:left="4548" w:hanging="360"/>
      </w:pPr>
    </w:lvl>
    <w:lvl w:ilvl="7" w:tplc="04190019" w:tentative="1">
      <w:start w:val="1"/>
      <w:numFmt w:val="lowerLetter"/>
      <w:lvlText w:val="%8."/>
      <w:lvlJc w:val="left"/>
      <w:pPr>
        <w:ind w:left="5268" w:hanging="360"/>
      </w:pPr>
    </w:lvl>
    <w:lvl w:ilvl="8" w:tplc="0419001B" w:tentative="1">
      <w:start w:val="1"/>
      <w:numFmt w:val="lowerRoman"/>
      <w:lvlText w:val="%9."/>
      <w:lvlJc w:val="right"/>
      <w:pPr>
        <w:ind w:left="5988" w:hanging="180"/>
      </w:pPr>
    </w:lvl>
  </w:abstractNum>
  <w:abstractNum w:abstractNumId="10">
    <w:nsid w:val="5C37684B"/>
    <w:multiLevelType w:val="multilevel"/>
    <w:tmpl w:val="7F5C7A10"/>
    <w:lvl w:ilvl="0">
      <w:start w:val="1"/>
      <w:numFmt w:val="decimal"/>
      <w:lvlText w:val="%1"/>
      <w:lvlJc w:val="left"/>
      <w:pPr>
        <w:ind w:left="360" w:hanging="360"/>
      </w:pPr>
      <w:rPr>
        <w:rFonts w:hint="default"/>
        <w:b/>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264" w:hanging="1440"/>
      </w:pPr>
      <w:rPr>
        <w:rFonts w:hint="default"/>
        <w:b/>
      </w:rPr>
    </w:lvl>
    <w:lvl w:ilvl="7">
      <w:start w:val="1"/>
      <w:numFmt w:val="decimal"/>
      <w:lvlText w:val="%1.%2.%3.%4.%5.%6.%7.%8"/>
      <w:lvlJc w:val="left"/>
      <w:pPr>
        <w:ind w:left="-548" w:hanging="1440"/>
      </w:pPr>
      <w:rPr>
        <w:rFonts w:hint="default"/>
        <w:b/>
      </w:rPr>
    </w:lvl>
    <w:lvl w:ilvl="8">
      <w:start w:val="1"/>
      <w:numFmt w:val="decimal"/>
      <w:lvlText w:val="%1.%2.%3.%4.%5.%6.%7.%8.%9"/>
      <w:lvlJc w:val="left"/>
      <w:pPr>
        <w:ind w:left="-832" w:hanging="1440"/>
      </w:pPr>
      <w:rPr>
        <w:rFonts w:hint="default"/>
        <w:b/>
      </w:rPr>
    </w:lvl>
  </w:abstractNum>
  <w:abstractNum w:abstractNumId="11">
    <w:nsid w:val="723F3957"/>
    <w:multiLevelType w:val="hybridMultilevel"/>
    <w:tmpl w:val="0DBC4DA8"/>
    <w:lvl w:ilvl="0" w:tplc="1B84FE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2"/>
  </w:num>
  <w:num w:numId="4">
    <w:abstractNumId w:val="7"/>
  </w:num>
  <w:num w:numId="5">
    <w:abstractNumId w:val="4"/>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6"/>
  </w:num>
  <w:num w:numId="9">
    <w:abstractNumId w:val="8"/>
  </w:num>
  <w:num w:numId="10">
    <w:abstractNumId w:val="1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20636"/>
    <w:rsid w:val="00027ECD"/>
    <w:rsid w:val="00072DC4"/>
    <w:rsid w:val="00092F3C"/>
    <w:rsid w:val="000B5FAD"/>
    <w:rsid w:val="000E1210"/>
    <w:rsid w:val="0010063B"/>
    <w:rsid w:val="00171EEA"/>
    <w:rsid w:val="001A0127"/>
    <w:rsid w:val="001A117B"/>
    <w:rsid w:val="001B21B4"/>
    <w:rsid w:val="001E5DF6"/>
    <w:rsid w:val="001F3313"/>
    <w:rsid w:val="00253905"/>
    <w:rsid w:val="00257CDA"/>
    <w:rsid w:val="0026379E"/>
    <w:rsid w:val="002B6D9F"/>
    <w:rsid w:val="002C649B"/>
    <w:rsid w:val="002D258B"/>
    <w:rsid w:val="002D62E4"/>
    <w:rsid w:val="002F0091"/>
    <w:rsid w:val="00300F4C"/>
    <w:rsid w:val="00307C41"/>
    <w:rsid w:val="00320636"/>
    <w:rsid w:val="00332231"/>
    <w:rsid w:val="003454CD"/>
    <w:rsid w:val="00354763"/>
    <w:rsid w:val="00366A68"/>
    <w:rsid w:val="00371D17"/>
    <w:rsid w:val="00375861"/>
    <w:rsid w:val="00391B81"/>
    <w:rsid w:val="003C76A1"/>
    <w:rsid w:val="003F490D"/>
    <w:rsid w:val="0043249B"/>
    <w:rsid w:val="00475980"/>
    <w:rsid w:val="00497205"/>
    <w:rsid w:val="0054065C"/>
    <w:rsid w:val="00543A12"/>
    <w:rsid w:val="00602AA5"/>
    <w:rsid w:val="006765C4"/>
    <w:rsid w:val="007233DE"/>
    <w:rsid w:val="00727D22"/>
    <w:rsid w:val="00733E58"/>
    <w:rsid w:val="007D1AFE"/>
    <w:rsid w:val="00804B68"/>
    <w:rsid w:val="008323F0"/>
    <w:rsid w:val="0083342B"/>
    <w:rsid w:val="0084467A"/>
    <w:rsid w:val="00847DB7"/>
    <w:rsid w:val="00862575"/>
    <w:rsid w:val="008658B7"/>
    <w:rsid w:val="00876712"/>
    <w:rsid w:val="00882E5D"/>
    <w:rsid w:val="008875B2"/>
    <w:rsid w:val="008C549A"/>
    <w:rsid w:val="008F2026"/>
    <w:rsid w:val="00902F58"/>
    <w:rsid w:val="009576F1"/>
    <w:rsid w:val="00991D4B"/>
    <w:rsid w:val="009A2C2C"/>
    <w:rsid w:val="009B3DC6"/>
    <w:rsid w:val="009B5C5D"/>
    <w:rsid w:val="009C66B3"/>
    <w:rsid w:val="009F3ADA"/>
    <w:rsid w:val="009F5A6F"/>
    <w:rsid w:val="00A0662E"/>
    <w:rsid w:val="00A25E2A"/>
    <w:rsid w:val="00A479DD"/>
    <w:rsid w:val="00A73CC9"/>
    <w:rsid w:val="00AA3261"/>
    <w:rsid w:val="00B22E2F"/>
    <w:rsid w:val="00BD1742"/>
    <w:rsid w:val="00BD49ED"/>
    <w:rsid w:val="00BE15A3"/>
    <w:rsid w:val="00BF2C0C"/>
    <w:rsid w:val="00C000DC"/>
    <w:rsid w:val="00C36D35"/>
    <w:rsid w:val="00C56FA3"/>
    <w:rsid w:val="00CA4A28"/>
    <w:rsid w:val="00CD2E70"/>
    <w:rsid w:val="00CE50CE"/>
    <w:rsid w:val="00D7316E"/>
    <w:rsid w:val="00DF4F7B"/>
    <w:rsid w:val="00E743C4"/>
    <w:rsid w:val="00EA5CA0"/>
    <w:rsid w:val="00EB4F7D"/>
    <w:rsid w:val="00F12F81"/>
    <w:rsid w:val="00F171C9"/>
    <w:rsid w:val="00F274A8"/>
    <w:rsid w:val="00F40CA9"/>
    <w:rsid w:val="00F41328"/>
    <w:rsid w:val="00F57697"/>
    <w:rsid w:val="00F62752"/>
    <w:rsid w:val="00F758DE"/>
    <w:rsid w:val="00F8236A"/>
    <w:rsid w:val="00FD1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C41"/>
  </w:style>
  <w:style w:type="paragraph" w:styleId="3">
    <w:name w:val="heading 3"/>
    <w:aliases w:val="Знак"/>
    <w:basedOn w:val="a"/>
    <w:next w:val="a"/>
    <w:link w:val="30"/>
    <w:qFormat/>
    <w:rsid w:val="0032063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 Знак"/>
    <w:basedOn w:val="a0"/>
    <w:link w:val="3"/>
    <w:rsid w:val="00320636"/>
    <w:rPr>
      <w:rFonts w:ascii="Arial" w:eastAsia="Times New Roman" w:hAnsi="Arial" w:cs="Arial"/>
      <w:b/>
      <w:bCs/>
      <w:sz w:val="26"/>
      <w:szCs w:val="26"/>
      <w:lang w:eastAsia="ru-RU"/>
    </w:rPr>
  </w:style>
  <w:style w:type="character" w:styleId="a3">
    <w:name w:val="annotation reference"/>
    <w:basedOn w:val="a0"/>
    <w:rsid w:val="00320636"/>
    <w:rPr>
      <w:sz w:val="16"/>
      <w:szCs w:val="16"/>
    </w:rPr>
  </w:style>
  <w:style w:type="paragraph" w:styleId="a4">
    <w:name w:val="annotation text"/>
    <w:basedOn w:val="a"/>
    <w:link w:val="a5"/>
    <w:rsid w:val="00320636"/>
    <w:pPr>
      <w:spacing w:after="0" w:line="240" w:lineRule="auto"/>
    </w:pPr>
    <w:rPr>
      <w:rFonts w:ascii="Arial" w:eastAsia="Times New Roman" w:hAnsi="Arial" w:cs="Times New Roman"/>
      <w:sz w:val="20"/>
      <w:szCs w:val="20"/>
      <w:lang w:eastAsia="ru-RU"/>
    </w:rPr>
  </w:style>
  <w:style w:type="character" w:customStyle="1" w:styleId="a5">
    <w:name w:val="Текст примечания Знак"/>
    <w:basedOn w:val="a0"/>
    <w:link w:val="a4"/>
    <w:rsid w:val="00320636"/>
    <w:rPr>
      <w:rFonts w:ascii="Arial" w:eastAsia="Times New Roman" w:hAnsi="Arial" w:cs="Times New Roman"/>
      <w:sz w:val="20"/>
      <w:szCs w:val="20"/>
      <w:lang w:eastAsia="ru-RU"/>
    </w:rPr>
  </w:style>
  <w:style w:type="paragraph" w:styleId="a6">
    <w:name w:val="Body Text"/>
    <w:basedOn w:val="a"/>
    <w:link w:val="a7"/>
    <w:rsid w:val="00320636"/>
    <w:pPr>
      <w:spacing w:line="240" w:lineRule="auto"/>
      <w:jc w:val="both"/>
    </w:pPr>
    <w:rPr>
      <w:rFonts w:ascii="Arial" w:eastAsia="Times New Roman" w:hAnsi="Arial" w:cs="Times New Roman"/>
      <w:sz w:val="20"/>
      <w:lang w:bidi="en-US"/>
    </w:rPr>
  </w:style>
  <w:style w:type="character" w:customStyle="1" w:styleId="a7">
    <w:name w:val="Основной текст Знак"/>
    <w:basedOn w:val="a0"/>
    <w:link w:val="a6"/>
    <w:rsid w:val="00320636"/>
    <w:rPr>
      <w:rFonts w:ascii="Arial" w:eastAsia="Times New Roman" w:hAnsi="Arial" w:cs="Times New Roman"/>
      <w:sz w:val="20"/>
      <w:lang w:bidi="en-US"/>
    </w:rPr>
  </w:style>
  <w:style w:type="paragraph" w:styleId="a8">
    <w:name w:val="Normal (Web)"/>
    <w:aliases w:val="Обычный (веб)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Знак Знак Знак Знак Знак"/>
    <w:basedOn w:val="a"/>
    <w:link w:val="a9"/>
    <w:rsid w:val="00320636"/>
    <w:pPr>
      <w:spacing w:before="100" w:beforeAutospacing="1" w:after="100" w:afterAutospacing="1" w:line="240" w:lineRule="auto"/>
    </w:pPr>
    <w:rPr>
      <w:rFonts w:ascii="Arial" w:eastAsia="Times New Roman" w:hAnsi="Arial" w:cs="Times New Roman"/>
      <w:sz w:val="24"/>
      <w:szCs w:val="24"/>
      <w:lang w:eastAsia="ru-RU"/>
    </w:rPr>
  </w:style>
  <w:style w:type="character" w:customStyle="1" w:styleId="a9">
    <w:name w:val="Обычный (веб) Знак"/>
    <w:aliases w:val="Обычный (веб)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Знак Знак Знак Знак Знак Знак1"/>
    <w:basedOn w:val="a0"/>
    <w:link w:val="a8"/>
    <w:rsid w:val="00320636"/>
    <w:rPr>
      <w:rFonts w:ascii="Arial" w:eastAsia="Times New Roman" w:hAnsi="Arial" w:cs="Times New Roman"/>
      <w:sz w:val="24"/>
      <w:szCs w:val="24"/>
      <w:lang w:eastAsia="ru-RU"/>
    </w:rPr>
  </w:style>
  <w:style w:type="character" w:customStyle="1" w:styleId="subheader">
    <w:name w:val="subheader"/>
    <w:basedOn w:val="a0"/>
    <w:rsid w:val="00320636"/>
  </w:style>
  <w:style w:type="paragraph" w:styleId="aa">
    <w:name w:val="Balloon Text"/>
    <w:basedOn w:val="a"/>
    <w:link w:val="ab"/>
    <w:uiPriority w:val="99"/>
    <w:semiHidden/>
    <w:unhideWhenUsed/>
    <w:rsid w:val="003206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0636"/>
    <w:rPr>
      <w:rFonts w:ascii="Tahoma" w:hAnsi="Tahoma" w:cs="Tahoma"/>
      <w:sz w:val="16"/>
      <w:szCs w:val="16"/>
    </w:rPr>
  </w:style>
  <w:style w:type="paragraph" w:styleId="ac">
    <w:name w:val="annotation subject"/>
    <w:basedOn w:val="a4"/>
    <w:next w:val="a4"/>
    <w:link w:val="ad"/>
    <w:uiPriority w:val="99"/>
    <w:semiHidden/>
    <w:unhideWhenUsed/>
    <w:rsid w:val="002F0091"/>
    <w:pPr>
      <w:spacing w:after="200"/>
    </w:pPr>
    <w:rPr>
      <w:rFonts w:asciiTheme="minorHAnsi" w:eastAsiaTheme="minorHAnsi" w:hAnsiTheme="minorHAnsi" w:cstheme="minorBidi"/>
      <w:b/>
      <w:bCs/>
      <w:lang w:eastAsia="en-US"/>
    </w:rPr>
  </w:style>
  <w:style w:type="character" w:customStyle="1" w:styleId="ad">
    <w:name w:val="Тема примечания Знак"/>
    <w:basedOn w:val="a5"/>
    <w:link w:val="ac"/>
    <w:uiPriority w:val="99"/>
    <w:semiHidden/>
    <w:rsid w:val="002F0091"/>
    <w:rPr>
      <w:b/>
      <w:bCs/>
    </w:rPr>
  </w:style>
  <w:style w:type="paragraph" w:styleId="ae">
    <w:name w:val="Revision"/>
    <w:hidden/>
    <w:uiPriority w:val="99"/>
    <w:semiHidden/>
    <w:rsid w:val="00F274A8"/>
    <w:pPr>
      <w:spacing w:after="0" w:line="240" w:lineRule="auto"/>
    </w:pPr>
  </w:style>
  <w:style w:type="paragraph" w:styleId="af">
    <w:name w:val="List Paragraph"/>
    <w:basedOn w:val="a"/>
    <w:uiPriority w:val="34"/>
    <w:qFormat/>
    <w:rsid w:val="008323F0"/>
    <w:pPr>
      <w:ind w:left="720"/>
      <w:contextualSpacing/>
    </w:pPr>
  </w:style>
</w:styles>
</file>

<file path=word/webSettings.xml><?xml version="1.0" encoding="utf-8"?>
<w:webSettings xmlns:r="http://schemas.openxmlformats.org/officeDocument/2006/relationships" xmlns:w="http://schemas.openxmlformats.org/wordprocessingml/2006/main">
  <w:divs>
    <w:div w:id="135110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71FF7-C5E3-434D-A056-D4E1FD53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3</Pages>
  <Words>1018</Words>
  <Characters>7062</Characters>
  <Application>Microsoft Office Word</Application>
  <DocSecurity>0</DocSecurity>
  <Lines>153</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Eurasia Foundation of Central Asia</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n_kusherbekova</dc:creator>
  <cp:lastModifiedBy>n_kusherbekova</cp:lastModifiedBy>
  <cp:revision>8</cp:revision>
  <cp:lastPrinted>2014-12-05T03:39:00Z</cp:lastPrinted>
  <dcterms:created xsi:type="dcterms:W3CDTF">2014-12-05T03:16:00Z</dcterms:created>
  <dcterms:modified xsi:type="dcterms:W3CDTF">2015-02-24T11:41:00Z</dcterms:modified>
</cp:coreProperties>
</file>